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66FFC" w14:textId="77777777" w:rsidR="00DF20F5" w:rsidRDefault="0034080B" w:rsidP="00EA5171">
      <w:pPr>
        <w:spacing w:before="0" w:after="0" w:line="0" w:lineRule="atLeast"/>
        <w:ind w:left="1418"/>
        <w:jc w:val="left"/>
        <w:rPr>
          <w:rFonts w:ascii="Arial"/>
          <w:color w:val="FF0000"/>
          <w:sz w:val="2"/>
        </w:rPr>
      </w:pPr>
      <w:bookmarkStart w:id="0" w:name="br1"/>
      <w:bookmarkEnd w:id="0"/>
      <w:r>
        <w:rPr>
          <w:rFonts w:ascii="Arial"/>
          <w:color w:val="FF0000"/>
          <w:sz w:val="2"/>
        </w:rPr>
        <w:t xml:space="preserve"> </w:t>
      </w:r>
    </w:p>
    <w:p w14:paraId="6C82CE24" w14:textId="77777777" w:rsidR="00DF20F5" w:rsidRDefault="0034080B" w:rsidP="00EA5171">
      <w:pPr>
        <w:framePr w:w="658" w:wrap="auto" w:hAnchor="text" w:x="2227" w:y="4113"/>
        <w:widowControl w:val="0"/>
        <w:autoSpaceDE w:val="0"/>
        <w:autoSpaceDN w:val="0"/>
        <w:spacing w:before="0" w:after="0" w:line="1218" w:lineRule="exact"/>
        <w:ind w:left="1418"/>
        <w:jc w:val="left"/>
        <w:rPr>
          <w:rFonts w:ascii="VNIBMR+Poppins Bold"/>
          <w:b/>
          <w:color w:val="000000"/>
          <w:sz w:val="69"/>
        </w:rPr>
      </w:pPr>
      <w:r>
        <w:rPr>
          <w:rFonts w:ascii="VNIBMR+Poppins Bold"/>
          <w:b/>
          <w:color w:val="FFFFFF"/>
          <w:sz w:val="69"/>
        </w:rPr>
        <w:t>3</w:t>
      </w:r>
    </w:p>
    <w:p w14:paraId="712B32BC" w14:textId="6EE1F4D0" w:rsidR="00DF20F5" w:rsidRDefault="0011560A" w:rsidP="0011560A">
      <w:pPr>
        <w:framePr w:w="8286" w:wrap="auto" w:vAnchor="page" w:hAnchor="page" w:x="1921" w:y="3886"/>
        <w:widowControl w:val="0"/>
        <w:autoSpaceDE w:val="0"/>
        <w:autoSpaceDN w:val="0"/>
        <w:spacing w:before="0" w:after="0" w:line="1218" w:lineRule="exact"/>
        <w:ind w:left="284"/>
        <w:jc w:val="left"/>
        <w:rPr>
          <w:rFonts w:ascii="VNIBMR+Poppins Bold"/>
          <w:b/>
          <w:color w:val="000000"/>
          <w:sz w:val="69"/>
        </w:rPr>
      </w:pPr>
      <w:r>
        <w:rPr>
          <w:rFonts w:ascii="VNIBMR+Poppins Bold"/>
          <w:b/>
          <w:color w:val="FFFFFF"/>
          <w:spacing w:val="1"/>
          <w:sz w:val="69"/>
        </w:rPr>
        <w:t>3</w:t>
      </w:r>
      <w:r w:rsidRPr="0011560A">
        <w:rPr>
          <w:rFonts w:ascii="VNIBMR+Poppins Bold"/>
          <w:b/>
          <w:color w:val="FFFFFF"/>
          <w:spacing w:val="1"/>
          <w:sz w:val="69"/>
          <w:vertAlign w:val="superscript"/>
        </w:rPr>
        <w:t>RD</w:t>
      </w:r>
      <w:r>
        <w:rPr>
          <w:rFonts w:ascii="VNIBMR+Poppins Bold"/>
          <w:b/>
          <w:color w:val="FFFFFF"/>
          <w:spacing w:val="1"/>
          <w:sz w:val="69"/>
        </w:rPr>
        <w:t xml:space="preserve"> AMERICAS</w:t>
      </w:r>
      <w:r>
        <w:rPr>
          <w:rFonts w:ascii="VNIBMR+Poppins Bold"/>
          <w:b/>
          <w:color w:val="FFFFFF"/>
          <w:sz w:val="69"/>
        </w:rPr>
        <w:t xml:space="preserve"> F</w:t>
      </w:r>
      <w:r w:rsidR="0034080B">
        <w:rPr>
          <w:rFonts w:ascii="VNIBMR+Poppins Bold"/>
          <w:b/>
          <w:color w:val="FFFFFF"/>
          <w:spacing w:val="1"/>
          <w:sz w:val="69"/>
        </w:rPr>
        <w:t>ORUM</w:t>
      </w:r>
    </w:p>
    <w:p w14:paraId="214659A6" w14:textId="77777777" w:rsidR="00DF20F5" w:rsidRDefault="0034080B" w:rsidP="00EA5171">
      <w:pPr>
        <w:framePr w:w="576" w:wrap="auto" w:hAnchor="text" w:x="2701" w:y="4165"/>
        <w:widowControl w:val="0"/>
        <w:autoSpaceDE w:val="0"/>
        <w:autoSpaceDN w:val="0"/>
        <w:spacing w:before="0" w:after="0" w:line="417" w:lineRule="exact"/>
        <w:ind w:left="1418"/>
        <w:jc w:val="left"/>
        <w:rPr>
          <w:rFonts w:ascii="VNIBMR+Poppins Bold"/>
          <w:b/>
          <w:color w:val="000000"/>
          <w:sz w:val="24"/>
        </w:rPr>
      </w:pPr>
      <w:r>
        <w:rPr>
          <w:rFonts w:ascii="VNIBMR+Poppins Bold"/>
          <w:b/>
          <w:color w:val="FFFFFF"/>
          <w:spacing w:val="7"/>
          <w:sz w:val="24"/>
        </w:rPr>
        <w:t>RD</w:t>
      </w:r>
    </w:p>
    <w:p w14:paraId="22E9F8D1" w14:textId="77777777" w:rsidR="00DF20F5" w:rsidRDefault="0034080B" w:rsidP="0011560A">
      <w:pPr>
        <w:framePr w:w="9009" w:wrap="auto" w:vAnchor="page" w:hAnchor="page" w:x="1231" w:y="5281"/>
        <w:widowControl w:val="0"/>
        <w:autoSpaceDE w:val="0"/>
        <w:autoSpaceDN w:val="0"/>
        <w:spacing w:before="0" w:after="0" w:line="696" w:lineRule="exact"/>
        <w:jc w:val="center"/>
        <w:rPr>
          <w:rFonts w:ascii="GGDIEI+Poppins Regular"/>
          <w:color w:val="000000"/>
          <w:sz w:val="39"/>
        </w:rPr>
      </w:pPr>
      <w:r>
        <w:rPr>
          <w:rFonts w:ascii="VNIBMR+Poppins Bold"/>
          <w:b/>
          <w:color w:val="8DCC24"/>
          <w:spacing w:val="3"/>
          <w:sz w:val="39"/>
        </w:rPr>
        <w:t>October</w:t>
      </w:r>
      <w:r>
        <w:rPr>
          <w:rFonts w:ascii="VNIBMR+Poppins Bold"/>
          <w:b/>
          <w:color w:val="8DCC24"/>
          <w:sz w:val="39"/>
        </w:rPr>
        <w:t xml:space="preserve"> </w:t>
      </w:r>
      <w:r>
        <w:rPr>
          <w:rFonts w:ascii="VNIBMR+Poppins Bold"/>
          <w:b/>
          <w:color w:val="8DCC24"/>
          <w:spacing w:val="3"/>
          <w:sz w:val="39"/>
        </w:rPr>
        <w:t>23</w:t>
      </w:r>
      <w:r>
        <w:rPr>
          <w:rFonts w:ascii="VNIBMR+Poppins Bold"/>
          <w:b/>
          <w:color w:val="8DCC24"/>
          <w:spacing w:val="1"/>
          <w:sz w:val="39"/>
        </w:rPr>
        <w:t xml:space="preserve"> </w:t>
      </w:r>
      <w:r>
        <w:rPr>
          <w:rFonts w:ascii="VNIBMR+Poppins Bold"/>
          <w:b/>
          <w:color w:val="8DCC24"/>
          <w:sz w:val="39"/>
        </w:rPr>
        <w:t>-</w:t>
      </w:r>
      <w:r>
        <w:rPr>
          <w:rFonts w:ascii="VNIBMR+Poppins Bold"/>
          <w:b/>
          <w:color w:val="8DCC24"/>
          <w:spacing w:val="4"/>
          <w:sz w:val="39"/>
        </w:rPr>
        <w:t xml:space="preserve"> </w:t>
      </w:r>
      <w:r>
        <w:rPr>
          <w:rFonts w:ascii="VNIBMR+Poppins Bold"/>
          <w:b/>
          <w:color w:val="8DCC24"/>
          <w:spacing w:val="3"/>
          <w:sz w:val="39"/>
        </w:rPr>
        <w:t>24</w:t>
      </w:r>
      <w:r w:rsidRPr="008F550C">
        <w:rPr>
          <w:rFonts w:ascii="VNIBMR+Poppins Bold"/>
          <w:b/>
          <w:color w:val="8DCC24"/>
          <w:spacing w:val="3"/>
          <w:sz w:val="39"/>
        </w:rPr>
        <w:t>,</w:t>
      </w:r>
      <w:r>
        <w:rPr>
          <w:rFonts w:ascii="VNIBMR+Poppins Bold"/>
          <w:b/>
          <w:color w:val="8DCC24"/>
          <w:spacing w:val="-1"/>
          <w:sz w:val="39"/>
        </w:rPr>
        <w:t xml:space="preserve"> </w:t>
      </w:r>
      <w:r>
        <w:rPr>
          <w:rFonts w:ascii="VNIBMR+Poppins Bold"/>
          <w:b/>
          <w:color w:val="8DCC24"/>
          <w:spacing w:val="3"/>
          <w:sz w:val="39"/>
        </w:rPr>
        <w:t>2024</w:t>
      </w:r>
      <w:r>
        <w:rPr>
          <w:rFonts w:ascii="VNIBMR+Poppins Bold"/>
          <w:b/>
          <w:color w:val="8DCC24"/>
          <w:spacing w:val="2"/>
          <w:sz w:val="39"/>
        </w:rPr>
        <w:t xml:space="preserve"> </w:t>
      </w:r>
      <w:r>
        <w:rPr>
          <w:rFonts w:ascii="GGDIEI+Poppins Regular"/>
          <w:color w:val="FFFFFF"/>
          <w:sz w:val="39"/>
        </w:rPr>
        <w:t>I</w:t>
      </w:r>
      <w:r>
        <w:rPr>
          <w:rFonts w:ascii="GGDIEI+Poppins Regular"/>
          <w:color w:val="FFFFFF"/>
          <w:spacing w:val="3"/>
          <w:sz w:val="39"/>
        </w:rPr>
        <w:t xml:space="preserve"> Plymouth</w:t>
      </w:r>
      <w:r>
        <w:rPr>
          <w:rFonts w:ascii="GGDIEI+Poppins Regular"/>
          <w:color w:val="FFFFFF"/>
          <w:spacing w:val="2"/>
          <w:sz w:val="39"/>
        </w:rPr>
        <w:t xml:space="preserve"> (MI)</w:t>
      </w:r>
    </w:p>
    <w:p w14:paraId="04FB36A8" w14:textId="69B70153" w:rsidR="00DF20F5" w:rsidRPr="002B5F2B" w:rsidRDefault="0034080B" w:rsidP="002B5F2B">
      <w:pPr>
        <w:framePr w:w="11289" w:wrap="auto" w:hAnchor="text" w:x="456" w:y="6477"/>
        <w:widowControl w:val="0"/>
        <w:autoSpaceDE w:val="0"/>
        <w:autoSpaceDN w:val="0"/>
        <w:spacing w:before="0" w:after="0" w:line="1130" w:lineRule="exact"/>
        <w:ind w:left="284"/>
        <w:jc w:val="center"/>
        <w:rPr>
          <w:rFonts w:ascii="Aptos ExtraBold" w:hAnsi="Aptos ExtraBold"/>
          <w:color w:val="000000"/>
          <w:sz w:val="96"/>
          <w:szCs w:val="24"/>
        </w:rPr>
      </w:pPr>
      <w:r w:rsidRPr="002B5F2B">
        <w:rPr>
          <w:rFonts w:ascii="Aptos ExtraBold" w:hAnsi="Aptos ExtraBold"/>
          <w:color w:val="FFFFFF"/>
          <w:spacing w:val="-1"/>
          <w:sz w:val="96"/>
          <w:szCs w:val="24"/>
        </w:rPr>
        <w:t>CALL</w:t>
      </w:r>
      <w:r w:rsidRPr="002B5F2B">
        <w:rPr>
          <w:rFonts w:ascii="Aptos ExtraBold" w:hAnsi="Aptos ExtraBold"/>
          <w:color w:val="FFFFFF"/>
          <w:sz w:val="96"/>
          <w:szCs w:val="24"/>
        </w:rPr>
        <w:t xml:space="preserve"> - </w:t>
      </w:r>
      <w:r w:rsidRPr="002B5F2B">
        <w:rPr>
          <w:rFonts w:ascii="Aptos ExtraBold" w:hAnsi="Aptos ExtraBold"/>
          <w:color w:val="FFFFFF"/>
          <w:spacing w:val="-1"/>
          <w:sz w:val="96"/>
          <w:szCs w:val="24"/>
        </w:rPr>
        <w:t>FOR</w:t>
      </w:r>
      <w:r w:rsidRPr="002B5F2B">
        <w:rPr>
          <w:rFonts w:ascii="Aptos ExtraBold" w:hAnsi="Aptos ExtraBold"/>
          <w:color w:val="FFFFFF"/>
          <w:sz w:val="96"/>
          <w:szCs w:val="24"/>
        </w:rPr>
        <w:t xml:space="preserve"> -</w:t>
      </w:r>
      <w:r w:rsidR="0060186B" w:rsidRPr="002B5F2B">
        <w:rPr>
          <w:rFonts w:ascii="Aptos ExtraBold" w:hAnsi="Aptos ExtraBold"/>
          <w:color w:val="FFFFFF"/>
          <w:sz w:val="96"/>
          <w:szCs w:val="24"/>
        </w:rPr>
        <w:t xml:space="preserve"> </w:t>
      </w:r>
      <w:r w:rsidR="002B5F2B" w:rsidRPr="002B5F2B">
        <w:rPr>
          <w:rFonts w:ascii="Aptos ExtraBold" w:hAnsi="Aptos ExtraBold"/>
          <w:color w:val="FFFFFF"/>
          <w:spacing w:val="-1"/>
          <w:sz w:val="96"/>
          <w:szCs w:val="24"/>
        </w:rPr>
        <w:t>S</w:t>
      </w:r>
      <w:r w:rsidRPr="002B5F2B">
        <w:rPr>
          <w:rFonts w:ascii="Aptos ExtraBold" w:hAnsi="Aptos ExtraBold"/>
          <w:color w:val="FFFFFF"/>
          <w:spacing w:val="-1"/>
          <w:sz w:val="96"/>
          <w:szCs w:val="24"/>
        </w:rPr>
        <w:t>PEAKERS</w:t>
      </w:r>
    </w:p>
    <w:p w14:paraId="346C7E82" w14:textId="77777777" w:rsidR="00DF20F5" w:rsidRDefault="00D7285C" w:rsidP="00EA5171">
      <w:pPr>
        <w:spacing w:before="0" w:after="0" w:line="0" w:lineRule="atLeast"/>
        <w:ind w:left="1418"/>
        <w:jc w:val="left"/>
        <w:rPr>
          <w:rFonts w:ascii="Arial"/>
          <w:color w:val="FF0000"/>
          <w:sz w:val="2"/>
        </w:rPr>
      </w:pPr>
      <w:r>
        <w:rPr>
          <w:noProof/>
        </w:rPr>
        <w:pict w14:anchorId="11020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7" type="#_x0000_t75" style="position:absolute;left:0;text-align:left;margin-left:-1pt;margin-top:-1pt;width:596pt;height:844pt;z-index:-251658228;mso-position-horizontal-relative:page;mso-position-vertical-relative:page">
            <v:imagedata r:id="rId11" o:title="image1"/>
            <w10:wrap anchorx="page" anchory="page"/>
          </v:shape>
        </w:pict>
      </w:r>
      <w:r w:rsidR="0034080B">
        <w:rPr>
          <w:rFonts w:ascii="Arial"/>
          <w:color w:val="FF0000"/>
          <w:sz w:val="2"/>
        </w:rPr>
        <w:br w:type="page"/>
      </w:r>
    </w:p>
    <w:p w14:paraId="413E12E6" w14:textId="77777777" w:rsidR="00DF20F5" w:rsidRDefault="0034080B" w:rsidP="00EA5171">
      <w:pPr>
        <w:spacing w:before="0" w:after="0" w:line="0" w:lineRule="atLeast"/>
        <w:ind w:left="1418"/>
        <w:jc w:val="left"/>
        <w:rPr>
          <w:rFonts w:ascii="Arial"/>
          <w:color w:val="FF0000"/>
          <w:sz w:val="2"/>
        </w:rPr>
      </w:pPr>
      <w:bookmarkStart w:id="1" w:name="br2"/>
      <w:bookmarkEnd w:id="1"/>
      <w:r>
        <w:rPr>
          <w:rFonts w:ascii="Arial"/>
          <w:color w:val="FF0000"/>
          <w:sz w:val="2"/>
        </w:rPr>
        <w:t xml:space="preserve"> </w:t>
      </w:r>
    </w:p>
    <w:p w14:paraId="0409BD9E" w14:textId="483A301B" w:rsidR="007D4002" w:rsidRDefault="007D4002" w:rsidP="00EA5171">
      <w:pPr>
        <w:spacing w:before="0" w:after="160"/>
        <w:ind w:left="1418"/>
        <w:jc w:val="left"/>
        <w:rPr>
          <w:rFonts w:ascii="Arial"/>
          <w:color w:val="FF0000"/>
          <w:sz w:val="2"/>
        </w:rPr>
      </w:pPr>
      <w:r>
        <w:rPr>
          <w:rFonts w:ascii="Arial"/>
          <w:color w:val="FF0000"/>
          <w:sz w:val="2"/>
        </w:rPr>
        <w:t>22000</w:t>
      </w:r>
    </w:p>
    <w:p w14:paraId="640821CB" w14:textId="77777777" w:rsidR="00B65179" w:rsidRPr="00B65179" w:rsidRDefault="00B65179" w:rsidP="00EA5171">
      <w:pPr>
        <w:ind w:left="1418"/>
        <w:jc w:val="center"/>
        <w:rPr>
          <w:rFonts w:ascii="Arial Black" w:hAnsi="Arial Black"/>
          <w:color w:val="002060"/>
          <w:sz w:val="32"/>
          <w:szCs w:val="32"/>
        </w:rPr>
      </w:pPr>
      <w:r w:rsidRPr="00B65179">
        <w:rPr>
          <w:rFonts w:ascii="Arial Black" w:hAnsi="Arial Black"/>
          <w:color w:val="002060"/>
          <w:sz w:val="32"/>
          <w:szCs w:val="32"/>
        </w:rPr>
        <w:t>ABOUT CARES</w:t>
      </w:r>
    </w:p>
    <w:p w14:paraId="27055039" w14:textId="77777777" w:rsidR="00B65179" w:rsidRPr="00AE3279" w:rsidRDefault="00B65179" w:rsidP="00EA5171">
      <w:pPr>
        <w:ind w:left="1418" w:firstLine="282"/>
        <w:rPr>
          <w:color w:val="1F3864" w:themeColor="accent1" w:themeShade="80"/>
        </w:rPr>
      </w:pPr>
      <w:r w:rsidRPr="00AE3279">
        <w:rPr>
          <w:color w:val="1F3864" w:themeColor="accent1" w:themeShade="80"/>
        </w:rPr>
        <w:t xml:space="preserve">CARES is a two - day conference </w:t>
      </w:r>
      <w:r w:rsidRPr="00AE3279">
        <w:rPr>
          <w:b/>
          <w:bCs/>
          <w:color w:val="1F3864" w:themeColor="accent1" w:themeShade="80"/>
        </w:rPr>
        <w:t>highlighting the innovative techniques and strategies used in sustainable automotive manufacturing.</w:t>
      </w:r>
      <w:r w:rsidRPr="00AE3279">
        <w:rPr>
          <w:color w:val="1F3864" w:themeColor="accent1" w:themeShade="80"/>
        </w:rPr>
        <w:t xml:space="preserve"> Held in Plymouth (MI), the 2024 CARES Americas Event will have keynote presentations, theme-oriented discussions, educational workshops, and networking events with car manufacturers and environmental experts. </w:t>
      </w:r>
    </w:p>
    <w:p w14:paraId="11E36EA1" w14:textId="77777777" w:rsidR="00B65179" w:rsidRPr="00AE3279" w:rsidRDefault="00B65179" w:rsidP="00EA5171">
      <w:pPr>
        <w:ind w:left="1418" w:firstLine="282"/>
        <w:rPr>
          <w:color w:val="1F3864" w:themeColor="accent1" w:themeShade="80"/>
        </w:rPr>
      </w:pPr>
      <w:r w:rsidRPr="00AE3279">
        <w:rPr>
          <w:color w:val="1F3864" w:themeColor="accent1" w:themeShade="80"/>
        </w:rPr>
        <w:t>In its 3</w:t>
      </w:r>
      <w:r w:rsidRPr="00AE3279">
        <w:rPr>
          <w:color w:val="1F3864" w:themeColor="accent1" w:themeShade="80"/>
          <w:vertAlign w:val="superscript"/>
        </w:rPr>
        <w:t>rd</w:t>
      </w:r>
      <w:r w:rsidRPr="00AE3279">
        <w:rPr>
          <w:color w:val="1F3864" w:themeColor="accent1" w:themeShade="80"/>
        </w:rPr>
        <w:t xml:space="preserve"> year in 2024, the transdisciplinary forum expects to host 300+ professional attendees ranging from automotive professionals and sustainability advocates.</w:t>
      </w:r>
    </w:p>
    <w:p w14:paraId="5D17DABF" w14:textId="1470620B" w:rsidR="00B65179" w:rsidRPr="00AE3279" w:rsidRDefault="5A8C030D" w:rsidP="00EA5171">
      <w:pPr>
        <w:ind w:left="1418" w:firstLine="282"/>
        <w:rPr>
          <w:color w:val="1F3864" w:themeColor="accent1" w:themeShade="80"/>
        </w:rPr>
      </w:pPr>
      <w:r w:rsidRPr="00D64AF3">
        <w:rPr>
          <w:color w:val="1F3864" w:themeColor="accent1" w:themeShade="80"/>
        </w:rPr>
        <w:t xml:space="preserve">The goal is to inspire industry professionals to advance </w:t>
      </w:r>
      <w:r w:rsidRPr="00D64AF3">
        <w:rPr>
          <w:b/>
          <w:bCs/>
          <w:color w:val="1F3864" w:themeColor="accent1" w:themeShade="80"/>
        </w:rPr>
        <w:t>green automotive manufacturing practices, cross-sector, industry, and expertise collaboration</w:t>
      </w:r>
      <w:r w:rsidRPr="00D64AF3">
        <w:rPr>
          <w:color w:val="1F3864" w:themeColor="accent1" w:themeShade="80"/>
        </w:rPr>
        <w:t xml:space="preserve">. CARES is the premier platform for attendees to learn and discuss innovative strategies, leading technologies, and new business opportunities related to sustainable manufacturing in </w:t>
      </w:r>
      <w:r w:rsidR="78903AD7" w:rsidRPr="00D64AF3">
        <w:rPr>
          <w:color w:val="1F3864" w:themeColor="accent1" w:themeShade="80"/>
        </w:rPr>
        <w:t>the automotive</w:t>
      </w:r>
      <w:r w:rsidRPr="00D64AF3">
        <w:rPr>
          <w:color w:val="1F3864" w:themeColor="accent1" w:themeShade="80"/>
        </w:rPr>
        <w:t xml:space="preserve"> industry. </w:t>
      </w:r>
    </w:p>
    <w:p w14:paraId="0C4C07A2" w14:textId="01160B97" w:rsidR="00617916" w:rsidRPr="00AA256C" w:rsidRDefault="001275CB" w:rsidP="00EA5171">
      <w:pPr>
        <w:ind w:left="1418"/>
        <w:jc w:val="left"/>
        <w:rPr>
          <w:rFonts w:ascii="Arial Black" w:hAnsi="Arial Black"/>
          <w:color w:val="002060"/>
        </w:rPr>
      </w:pPr>
      <w:r w:rsidRPr="00AA256C">
        <w:rPr>
          <w:rFonts w:ascii="Arial Black" w:hAnsi="Arial Black"/>
          <w:color w:val="002060"/>
        </w:rPr>
        <w:t>202</w:t>
      </w:r>
      <w:r w:rsidR="00BA39CE" w:rsidRPr="00AA256C">
        <w:rPr>
          <w:rFonts w:ascii="Arial Black" w:hAnsi="Arial Black"/>
          <w:color w:val="002060"/>
        </w:rPr>
        <w:t xml:space="preserve">3 CARES AMERICAS </w:t>
      </w:r>
      <w:r w:rsidR="00617916" w:rsidRPr="00AA256C">
        <w:rPr>
          <w:rFonts w:ascii="Arial Black" w:hAnsi="Arial Black"/>
          <w:color w:val="002060"/>
        </w:rPr>
        <w:t>OVERVIEW</w:t>
      </w:r>
      <w:r w:rsidR="00BA39CE" w:rsidRPr="00AA256C">
        <w:rPr>
          <w:rFonts w:ascii="Arial Black" w:hAnsi="Arial Black"/>
          <w:color w:val="002060"/>
        </w:rPr>
        <w:t xml:space="preserve"> </w:t>
      </w:r>
    </w:p>
    <w:p w14:paraId="2D1C6EED" w14:textId="047398D0" w:rsidR="008259A5" w:rsidRDefault="00F83BB3" w:rsidP="00EA5171">
      <w:pPr>
        <w:tabs>
          <w:tab w:val="left" w:pos="1134"/>
          <w:tab w:val="center" w:pos="6025"/>
        </w:tabs>
        <w:ind w:left="1418"/>
        <w:jc w:val="left"/>
        <w:rPr>
          <w:rFonts w:ascii="Arial Black" w:hAnsi="Arial Black"/>
          <w:color w:val="1F3864" w:themeColor="accent1" w:themeShade="80"/>
          <w:sz w:val="18"/>
          <w:szCs w:val="18"/>
        </w:rPr>
      </w:pPr>
      <w:r w:rsidRPr="005234D8">
        <w:rPr>
          <w:noProof/>
          <w:sz w:val="21"/>
          <w:szCs w:val="21"/>
        </w:rPr>
        <mc:AlternateContent>
          <mc:Choice Requires="wps">
            <w:drawing>
              <wp:anchor distT="45720" distB="45720" distL="114300" distR="114300" simplePos="0" relativeHeight="251658246" behindDoc="0" locked="0" layoutInCell="1" allowOverlap="1" wp14:anchorId="4033F223" wp14:editId="10B2D1D5">
                <wp:simplePos x="0" y="0"/>
                <wp:positionH relativeFrom="column">
                  <wp:posOffset>460375</wp:posOffset>
                </wp:positionH>
                <wp:positionV relativeFrom="page">
                  <wp:posOffset>6144895</wp:posOffset>
                </wp:positionV>
                <wp:extent cx="3945890" cy="411480"/>
                <wp:effectExtent l="0" t="0" r="0" b="7620"/>
                <wp:wrapSquare wrapText="bothSides"/>
                <wp:docPr id="146208950" name="Text Box 146208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411480"/>
                        </a:xfrm>
                        <a:prstGeom prst="rect">
                          <a:avLst/>
                        </a:prstGeom>
                        <a:solidFill>
                          <a:srgbClr val="FFFFFF"/>
                        </a:solidFill>
                        <a:ln w="9525">
                          <a:noFill/>
                          <a:miter lim="800000"/>
                          <a:headEnd/>
                          <a:tailEnd/>
                        </a:ln>
                      </wps:spPr>
                      <wps:txbx>
                        <w:txbxContent>
                          <w:p w14:paraId="21715104" w14:textId="77777777" w:rsidR="008259A5" w:rsidRPr="00F83BB3" w:rsidRDefault="008259A5" w:rsidP="008259A5">
                            <w:pPr>
                              <w:tabs>
                                <w:tab w:val="center" w:pos="993"/>
                                <w:tab w:val="left" w:pos="1134"/>
                              </w:tabs>
                              <w:ind w:left="993" w:hanging="993"/>
                              <w:jc w:val="left"/>
                              <w:rPr>
                                <w:rFonts w:ascii="Arial Black" w:hAnsi="Arial Black"/>
                                <w:color w:val="1F3864" w:themeColor="accent1" w:themeShade="80"/>
                                <w:sz w:val="12"/>
                                <w:szCs w:val="12"/>
                              </w:rPr>
                            </w:pPr>
                            <w:r w:rsidRPr="00F83BB3">
                              <w:rPr>
                                <w:rFonts w:ascii="Arial Black" w:hAnsi="Arial Black"/>
                                <w:color w:val="1F3864" w:themeColor="accent1" w:themeShade="80"/>
                                <w:sz w:val="18"/>
                                <w:szCs w:val="18"/>
                              </w:rPr>
                              <w:t>2023 WINNING PRESENTATIONS</w:t>
                            </w:r>
                          </w:p>
                          <w:p w14:paraId="398DE985" w14:textId="7C3BE947" w:rsidR="008259A5" w:rsidRPr="00F83BB3" w:rsidRDefault="008259A5" w:rsidP="008259A5">
                            <w:pPr>
                              <w:tabs>
                                <w:tab w:val="center" w:pos="993"/>
                              </w:tabs>
                              <w:spacing w:after="0"/>
                              <w:rPr>
                                <w:b/>
                                <w:bCs/>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3F223" id="_x0000_t202" coordsize="21600,21600" o:spt="202" path="m,l,21600r21600,l21600,xe">
                <v:stroke joinstyle="miter"/>
                <v:path gradientshapeok="t" o:connecttype="rect"/>
              </v:shapetype>
              <v:shape id="Text Box 146208950" o:spid="_x0000_s1026" type="#_x0000_t202" style="position:absolute;left:0;text-align:left;margin-left:36.25pt;margin-top:483.85pt;width:310.7pt;height:32.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" stroked="f">
                <v:textbox>
                  <w:txbxContent>
                    <w:p w14:paraId="21715104" w14:textId="77777777" w:rsidR="008259A5" w:rsidRPr="00F83BB3" w:rsidRDefault="008259A5" w:rsidP="008259A5">
                      <w:pPr>
                        <w:tabs>
                          <w:tab w:val="center" w:pos="993"/>
                          <w:tab w:val="left" w:pos="1134"/>
                        </w:tabs>
                        <w:ind w:left="993" w:hanging="993"/>
                        <w:jc w:val="left"/>
                        <w:rPr>
                          <w:rFonts w:ascii="Arial Black" w:hAnsi="Arial Black"/>
                          <w:color w:val="1F3864" w:themeColor="accent1" w:themeShade="80"/>
                          <w:sz w:val="12"/>
                          <w:szCs w:val="12"/>
                        </w:rPr>
                      </w:pPr>
                      <w:r w:rsidRPr="00F83BB3">
                        <w:rPr>
                          <w:rFonts w:ascii="Arial Black" w:hAnsi="Arial Black"/>
                          <w:color w:val="1F3864" w:themeColor="accent1" w:themeShade="80"/>
                          <w:sz w:val="18"/>
                          <w:szCs w:val="18"/>
                        </w:rPr>
                        <w:t>2023 WINNING PRESENTATIONS</w:t>
                      </w:r>
                    </w:p>
                    <w:p w14:paraId="398DE985" w14:textId="7C3BE947" w:rsidR="008259A5" w:rsidRPr="00F83BB3" w:rsidRDefault="008259A5" w:rsidP="008259A5">
                      <w:pPr>
                        <w:tabs>
                          <w:tab w:val="center" w:pos="993"/>
                        </w:tabs>
                        <w:spacing w:after="0"/>
                        <w:rPr>
                          <w:b/>
                          <w:bCs/>
                          <w:color w:val="FFFFFF" w:themeColor="background1"/>
                          <w:sz w:val="14"/>
                          <w:szCs w:val="14"/>
                        </w:rPr>
                      </w:pPr>
                    </w:p>
                  </w:txbxContent>
                </v:textbox>
                <w10:wrap type="square" anchory="page"/>
              </v:shape>
            </w:pict>
          </mc:Fallback>
        </mc:AlternateContent>
      </w:r>
      <w:r w:rsidR="00DF5DD0" w:rsidRPr="007E1318">
        <w:rPr>
          <w:rFonts w:ascii="Arial Black" w:hAnsi="Arial Black"/>
          <w:noProof/>
          <w:color w:val="002060"/>
          <w:sz w:val="24"/>
          <w:szCs w:val="24"/>
        </w:rPr>
        <w:drawing>
          <wp:anchor distT="0" distB="0" distL="114300" distR="114300" simplePos="0" relativeHeight="251658240" behindDoc="1" locked="0" layoutInCell="1" allowOverlap="1" wp14:anchorId="7484934A" wp14:editId="3D0783CE">
            <wp:simplePos x="0" y="0"/>
            <wp:positionH relativeFrom="column">
              <wp:posOffset>775347</wp:posOffset>
            </wp:positionH>
            <wp:positionV relativeFrom="page">
              <wp:posOffset>4571114</wp:posOffset>
            </wp:positionV>
            <wp:extent cx="2264410" cy="1439545"/>
            <wp:effectExtent l="0" t="0" r="0" b="0"/>
            <wp:wrapTopAndBottom/>
            <wp:docPr id="16" name="Picture 16" descr="A green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green circle with a black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64410" cy="1439545"/>
                    </a:xfrm>
                    <a:prstGeom prst="rect">
                      <a:avLst/>
                    </a:prstGeom>
                  </pic:spPr>
                </pic:pic>
              </a:graphicData>
            </a:graphic>
          </wp:anchor>
        </w:drawing>
      </w:r>
      <w:r w:rsidR="00A060CA" w:rsidRPr="0056330C">
        <w:rPr>
          <w:rFonts w:ascii="Arial Black" w:hAnsi="Arial Black"/>
          <w:noProof/>
          <w:color w:val="002060"/>
          <w:sz w:val="24"/>
          <w:szCs w:val="24"/>
        </w:rPr>
        <w:drawing>
          <wp:anchor distT="0" distB="0" distL="114300" distR="114300" simplePos="0" relativeHeight="251658241" behindDoc="0" locked="0" layoutInCell="1" allowOverlap="1" wp14:anchorId="5A9FD798" wp14:editId="0D829849">
            <wp:simplePos x="0" y="0"/>
            <wp:positionH relativeFrom="column">
              <wp:posOffset>3423297</wp:posOffset>
            </wp:positionH>
            <wp:positionV relativeFrom="paragraph">
              <wp:posOffset>466725</wp:posOffset>
            </wp:positionV>
            <wp:extent cx="3553460" cy="181038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l="5637" t="7466" r="5043" b="10037"/>
                    <a:stretch/>
                  </pic:blipFill>
                  <pic:spPr bwMode="auto">
                    <a:xfrm>
                      <a:off x="0" y="0"/>
                      <a:ext cx="3553460" cy="181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CA" w:rsidRPr="00AA256C">
        <w:rPr>
          <w:rFonts w:ascii="Arial Black" w:hAnsi="Arial Black"/>
          <w:noProof/>
          <w:sz w:val="20"/>
          <w:szCs w:val="20"/>
        </w:rPr>
        <mc:AlternateContent>
          <mc:Choice Requires="wps">
            <w:drawing>
              <wp:anchor distT="45720" distB="45720" distL="114300" distR="114300" simplePos="0" relativeHeight="251658243" behindDoc="1" locked="0" layoutInCell="1" allowOverlap="1" wp14:anchorId="6148CB03" wp14:editId="2EC6285F">
                <wp:simplePos x="0" y="0"/>
                <wp:positionH relativeFrom="column">
                  <wp:posOffset>3618758</wp:posOffset>
                </wp:positionH>
                <wp:positionV relativeFrom="paragraph">
                  <wp:posOffset>295587</wp:posOffset>
                </wp:positionV>
                <wp:extent cx="2360930" cy="396815"/>
                <wp:effectExtent l="0" t="0" r="0" b="3810"/>
                <wp:wrapNone/>
                <wp:docPr id="1067889154" name="Text Box 1067889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6815"/>
                        </a:xfrm>
                        <a:prstGeom prst="rect">
                          <a:avLst/>
                        </a:prstGeom>
                        <a:solidFill>
                          <a:srgbClr val="FFFFFF"/>
                        </a:solidFill>
                        <a:ln w="9525">
                          <a:noFill/>
                          <a:miter lim="800000"/>
                          <a:headEnd/>
                          <a:tailEnd/>
                        </a:ln>
                      </wps:spPr>
                      <wps:txbx>
                        <w:txbxContent>
                          <w:p w14:paraId="442A8BC4" w14:textId="4CB1524E" w:rsidR="00A060CA" w:rsidRPr="00A060CA" w:rsidRDefault="00DF5DD0" w:rsidP="00A060CA">
                            <w:pPr>
                              <w:pStyle w:val="NoList1"/>
                              <w:numPr>
                                <w:ilvl w:val="0"/>
                                <w:numId w:val="1"/>
                              </w:numPr>
                              <w:rPr>
                                <w:b/>
                                <w:bCs/>
                                <w:sz w:val="21"/>
                                <w:szCs w:val="21"/>
                                <w:lang w:val="en-HK"/>
                              </w:rPr>
                            </w:pPr>
                            <w:r>
                              <w:rPr>
                                <w:b/>
                                <w:bCs/>
                                <w:sz w:val="21"/>
                                <w:szCs w:val="21"/>
                                <w:lang w:val="en-HK"/>
                              </w:rPr>
                              <w:t xml:space="preserve">OEM Attendees Department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48CB03" id="Text Box 1067889154" o:spid="_x0000_s1027" type="#_x0000_t202" style="position:absolute;left:0;text-align:left;margin-left:284.95pt;margin-top:23.25pt;width:185.9pt;height:31.25pt;z-index:-25165823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" stroked="f">
                <v:textbox>
                  <w:txbxContent>
                    <w:p w14:paraId="442A8BC4" w14:textId="4CB1524E" w:rsidR="00A060CA" w:rsidRPr="00A060CA" w:rsidRDefault="00DF5DD0" w:rsidP="00A060CA">
                      <w:pPr>
                        <w:pStyle w:val="NoList1"/>
                        <w:numPr>
                          <w:ilvl w:val="0"/>
                          <w:numId w:val="1"/>
                        </w:numPr>
                        <w:rPr>
                          <w:b/>
                          <w:bCs/>
                          <w:sz w:val="21"/>
                          <w:szCs w:val="21"/>
                          <w:lang w:val="en-HK"/>
                        </w:rPr>
                      </w:pPr>
                      <w:r>
                        <w:rPr>
                          <w:b/>
                          <w:bCs/>
                          <w:sz w:val="21"/>
                          <w:szCs w:val="21"/>
                          <w:lang w:val="en-HK"/>
                        </w:rPr>
                        <w:t xml:space="preserve">OEM Attendees Department </w:t>
                      </w:r>
                    </w:p>
                  </w:txbxContent>
                </v:textbox>
              </v:shape>
            </w:pict>
          </mc:Fallback>
        </mc:AlternateContent>
      </w:r>
      <w:r w:rsidR="006B0914" w:rsidRPr="00AA256C">
        <w:rPr>
          <w:rFonts w:ascii="Arial Black" w:hAnsi="Arial Black"/>
          <w:noProof/>
          <w:sz w:val="20"/>
          <w:szCs w:val="20"/>
        </w:rPr>
        <mc:AlternateContent>
          <mc:Choice Requires="wps">
            <w:drawing>
              <wp:anchor distT="45720" distB="45720" distL="114300" distR="114300" simplePos="0" relativeHeight="251658242" behindDoc="1" locked="0" layoutInCell="1" allowOverlap="1" wp14:anchorId="4B9B8DDB" wp14:editId="0F440D68">
                <wp:simplePos x="0" y="0"/>
                <wp:positionH relativeFrom="column">
                  <wp:posOffset>740674</wp:posOffset>
                </wp:positionH>
                <wp:positionV relativeFrom="paragraph">
                  <wp:posOffset>195256</wp:posOffset>
                </wp:positionV>
                <wp:extent cx="2360930" cy="396815"/>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6815"/>
                        </a:xfrm>
                        <a:prstGeom prst="rect">
                          <a:avLst/>
                        </a:prstGeom>
                        <a:solidFill>
                          <a:srgbClr val="FFFFFF"/>
                        </a:solidFill>
                        <a:ln w="9525">
                          <a:noFill/>
                          <a:miter lim="800000"/>
                          <a:headEnd/>
                          <a:tailEnd/>
                        </a:ln>
                      </wps:spPr>
                      <wps:txbx>
                        <w:txbxContent>
                          <w:p w14:paraId="00037DFB" w14:textId="5664BB11" w:rsidR="00AA256C" w:rsidRPr="00A060CA" w:rsidRDefault="006B0914" w:rsidP="00A060CA">
                            <w:pPr>
                              <w:pStyle w:val="ListParagraph"/>
                              <w:numPr>
                                <w:ilvl w:val="0"/>
                                <w:numId w:val="1"/>
                              </w:numPr>
                              <w:rPr>
                                <w:b/>
                                <w:bCs/>
                                <w:sz w:val="21"/>
                                <w:szCs w:val="21"/>
                                <w:lang w:val="en-HK"/>
                              </w:rPr>
                            </w:pPr>
                            <w:r w:rsidRPr="00A060CA">
                              <w:rPr>
                                <w:b/>
                                <w:bCs/>
                                <w:sz w:val="21"/>
                                <w:szCs w:val="21"/>
                                <w:lang w:val="en-HK"/>
                              </w:rPr>
                              <w:t>Participating Companies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9B8DDB" id="Text Box 217" o:spid="_x0000_s1028" type="#_x0000_t202" style="position:absolute;left:0;text-align:left;margin-left:58.3pt;margin-top:15.35pt;width:185.9pt;height:31.25pt;z-index:-25165823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" stroked="f">
                <v:textbox>
                  <w:txbxContent>
                    <w:p w14:paraId="00037DFB" w14:textId="5664BB11" w:rsidR="00AA256C" w:rsidRPr="00A060CA" w:rsidRDefault="006B0914" w:rsidP="00A060CA">
                      <w:pPr>
                        <w:pStyle w:val="ListParagraph"/>
                        <w:numPr>
                          <w:ilvl w:val="0"/>
                          <w:numId w:val="1"/>
                        </w:numPr>
                        <w:rPr>
                          <w:b/>
                          <w:bCs/>
                          <w:sz w:val="21"/>
                          <w:szCs w:val="21"/>
                          <w:lang w:val="en-HK"/>
                        </w:rPr>
                      </w:pPr>
                      <w:r w:rsidRPr="00A060CA">
                        <w:rPr>
                          <w:b/>
                          <w:bCs/>
                          <w:sz w:val="21"/>
                          <w:szCs w:val="21"/>
                          <w:lang w:val="en-HK"/>
                        </w:rPr>
                        <w:t>Participating Companies</w:t>
                      </w:r>
                    </w:p>
                  </w:txbxContent>
                </v:textbox>
              </v:shape>
            </w:pict>
          </mc:Fallback>
        </mc:AlternateContent>
      </w:r>
      <w:r w:rsidR="00AA256C" w:rsidRPr="00AA256C">
        <w:rPr>
          <w:rFonts w:ascii="Arial Black" w:hAnsi="Arial Black"/>
          <w:color w:val="1F3864" w:themeColor="accent1" w:themeShade="80"/>
          <w:sz w:val="18"/>
          <w:szCs w:val="18"/>
        </w:rPr>
        <w:t>PARTICIPANTS DEMOGRAPHICS</w:t>
      </w:r>
    </w:p>
    <w:p w14:paraId="1AB26567" w14:textId="63AF9E9B" w:rsidR="007D4002" w:rsidRPr="007F016E" w:rsidRDefault="007D4002" w:rsidP="00EA5171">
      <w:pPr>
        <w:tabs>
          <w:tab w:val="left" w:pos="993"/>
          <w:tab w:val="center" w:pos="6025"/>
        </w:tabs>
        <w:ind w:left="1418" w:firstLine="141"/>
        <w:rPr>
          <w:rFonts w:ascii="Arial Black" w:hAnsi="Arial Black"/>
          <w:color w:val="1F3864" w:themeColor="accent1" w:themeShade="80"/>
          <w:sz w:val="18"/>
          <w:szCs w:val="18"/>
        </w:rPr>
      </w:pPr>
    </w:p>
    <w:p w14:paraId="532DA9D5" w14:textId="26465D72" w:rsidR="00617916" w:rsidRDefault="00F83BB3" w:rsidP="00EA5171">
      <w:pPr>
        <w:tabs>
          <w:tab w:val="left" w:pos="1134"/>
        </w:tabs>
        <w:ind w:left="1418"/>
        <w:rPr>
          <w:rFonts w:ascii="Arial Black" w:hAnsi="Arial Black"/>
          <w:color w:val="70AD47" w:themeColor="accent6"/>
          <w:sz w:val="20"/>
          <w:szCs w:val="20"/>
        </w:rPr>
      </w:pPr>
      <w:r w:rsidRPr="005234D8">
        <w:rPr>
          <w:noProof/>
          <w:sz w:val="21"/>
          <w:szCs w:val="21"/>
        </w:rPr>
        <mc:AlternateContent>
          <mc:Choice Requires="wps">
            <w:drawing>
              <wp:anchor distT="45720" distB="45720" distL="114300" distR="114300" simplePos="0" relativeHeight="251658244" behindDoc="0" locked="0" layoutInCell="1" allowOverlap="1" wp14:anchorId="4661643E" wp14:editId="2A04438C">
                <wp:simplePos x="0" y="0"/>
                <wp:positionH relativeFrom="column">
                  <wp:posOffset>494665</wp:posOffset>
                </wp:positionH>
                <wp:positionV relativeFrom="page">
                  <wp:posOffset>6572250</wp:posOffset>
                </wp:positionV>
                <wp:extent cx="2397760" cy="3269411"/>
                <wp:effectExtent l="0" t="0" r="2540" b="7620"/>
                <wp:wrapSquare wrapText="bothSides"/>
                <wp:docPr id="85002928" name="Text Box 8500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269411"/>
                        </a:xfrm>
                        <a:prstGeom prst="rect">
                          <a:avLst/>
                        </a:prstGeom>
                        <a:solidFill>
                          <a:srgbClr val="FFFFFF"/>
                        </a:solidFill>
                        <a:ln w="9525">
                          <a:noFill/>
                          <a:miter lim="800000"/>
                          <a:headEnd/>
                          <a:tailEnd/>
                        </a:ln>
                      </wps:spPr>
                      <wps:txbx>
                        <w:txbxContent>
                          <w:p w14:paraId="50777681"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AWARD FOR INNOVATION​</w:t>
                            </w:r>
                          </w:p>
                          <w:p w14:paraId="0A1EAE4B" w14:textId="71A134E7" w:rsidR="005234D8" w:rsidRPr="005234D8" w:rsidRDefault="005234D8" w:rsidP="005234D8">
                            <w:pPr>
                              <w:spacing w:after="0"/>
                              <w:rPr>
                                <w:b/>
                                <w:bCs/>
                                <w:color w:val="538135" w:themeColor="accent6" w:themeShade="BF"/>
                                <w:sz w:val="18"/>
                                <w:szCs w:val="18"/>
                              </w:rPr>
                            </w:pPr>
                            <w:r w:rsidRPr="005234D8">
                              <w:rPr>
                                <w:sz w:val="18"/>
                                <w:szCs w:val="18"/>
                              </w:rPr>
                              <w:t xml:space="preserve">Recycled NCM cathode active material engineered for high-power, high-performance lithium-ion battery applications​s - </w:t>
                            </w:r>
                            <w:r w:rsidRPr="005234D8">
                              <w:rPr>
                                <w:b/>
                                <w:bCs/>
                                <w:color w:val="538135" w:themeColor="accent6" w:themeShade="BF"/>
                                <w:sz w:val="18"/>
                                <w:szCs w:val="18"/>
                              </w:rPr>
                              <w:t>ASCEND ELEMENTS &amp; XAL ENERGY</w:t>
                            </w:r>
                          </w:p>
                          <w:p w14:paraId="561125E6"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AWARD FOR TECHNIQUE</w:t>
                            </w:r>
                          </w:p>
                          <w:p w14:paraId="6AE7BA4D" w14:textId="77777777" w:rsidR="005234D8" w:rsidRPr="00CC720B" w:rsidRDefault="005234D8" w:rsidP="005234D8">
                            <w:pPr>
                              <w:spacing w:after="0"/>
                              <w:rPr>
                                <w:sz w:val="18"/>
                                <w:szCs w:val="18"/>
                              </w:rPr>
                            </w:pPr>
                            <w:r w:rsidRPr="00CC720B">
                              <w:rPr>
                                <w:sz w:val="18"/>
                                <w:szCs w:val="18"/>
                              </w:rPr>
                              <w:t>Toyota Approach to Carbon Neutrality</w:t>
                            </w:r>
                            <w:r w:rsidRPr="005234D8">
                              <w:rPr>
                                <w:sz w:val="18"/>
                                <w:szCs w:val="18"/>
                              </w:rPr>
                              <w:t xml:space="preserve"> - </w:t>
                            </w:r>
                            <w:r w:rsidRPr="00CC720B">
                              <w:rPr>
                                <w:b/>
                                <w:bCs/>
                                <w:color w:val="538135" w:themeColor="accent6" w:themeShade="BF"/>
                                <w:sz w:val="18"/>
                                <w:szCs w:val="18"/>
                              </w:rPr>
                              <w:t>TOYOTA MOTOR MANUFACTURING</w:t>
                            </w:r>
                            <w:r w:rsidRPr="00CC720B">
                              <w:rPr>
                                <w:color w:val="538135" w:themeColor="accent6" w:themeShade="BF"/>
                                <w:sz w:val="18"/>
                                <w:szCs w:val="18"/>
                              </w:rPr>
                              <w:t xml:space="preserve"> </w:t>
                            </w:r>
                          </w:p>
                          <w:p w14:paraId="56E2FC54"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​JURY’S AWARD</w:t>
                            </w:r>
                          </w:p>
                          <w:p w14:paraId="5CF71322" w14:textId="77777777" w:rsidR="005234D8" w:rsidRPr="005E2BFF" w:rsidRDefault="005234D8" w:rsidP="005234D8">
                            <w:pPr>
                              <w:spacing w:after="0"/>
                              <w:rPr>
                                <w:b/>
                                <w:bCs/>
                                <w:color w:val="538135" w:themeColor="accent6" w:themeShade="BF"/>
                                <w:sz w:val="18"/>
                                <w:szCs w:val="18"/>
                              </w:rPr>
                            </w:pPr>
                            <w:r w:rsidRPr="005E2BFF">
                              <w:rPr>
                                <w:sz w:val="18"/>
                                <w:szCs w:val="18"/>
                              </w:rPr>
                              <w:t>Engineering New Carbon-Negative Plastic Materials for the Automotive Industry</w:t>
                            </w:r>
                            <w:r w:rsidRPr="005234D8">
                              <w:rPr>
                                <w:sz w:val="18"/>
                                <w:szCs w:val="18"/>
                              </w:rPr>
                              <w:t xml:space="preserve"> - </w:t>
                            </w:r>
                            <w:r w:rsidRPr="005E2BFF">
                              <w:rPr>
                                <w:b/>
                                <w:bCs/>
                                <w:color w:val="538135" w:themeColor="accent6" w:themeShade="BF"/>
                                <w:sz w:val="18"/>
                                <w:szCs w:val="18"/>
                              </w:rPr>
                              <w:t xml:space="preserve">MAGNA EXTERIORS &amp; HEARTLAND INDUSTRIES </w:t>
                            </w:r>
                          </w:p>
                          <w:p w14:paraId="0DA5D96B"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​THE AUDIENCE CHOICE AWARD</w:t>
                            </w:r>
                          </w:p>
                          <w:p w14:paraId="59367073" w14:textId="054E5923" w:rsidR="005234D8" w:rsidRDefault="005234D8" w:rsidP="001D5AF1">
                            <w:pPr>
                              <w:spacing w:after="0"/>
                            </w:pPr>
                            <w:r w:rsidRPr="00617916">
                              <w:rPr>
                                <w:sz w:val="18"/>
                                <w:szCs w:val="18"/>
                              </w:rPr>
                              <w:t xml:space="preserve">Cradle to Grave Carbon Footprint of Automotive coatings, </w:t>
                            </w:r>
                            <w:r w:rsidRPr="005234D8">
                              <w:rPr>
                                <w:sz w:val="18"/>
                                <w:szCs w:val="18"/>
                              </w:rPr>
                              <w:t>adhesives,</w:t>
                            </w:r>
                            <w:r w:rsidRPr="00617916">
                              <w:rPr>
                                <w:sz w:val="18"/>
                                <w:szCs w:val="18"/>
                              </w:rPr>
                              <w:t xml:space="preserve"> and sealants materials​</w:t>
                            </w:r>
                            <w:r w:rsidRPr="005234D8">
                              <w:rPr>
                                <w:sz w:val="18"/>
                                <w:szCs w:val="18"/>
                              </w:rPr>
                              <w:t xml:space="preserve"> - </w:t>
                            </w:r>
                            <w:r w:rsidRPr="00617916">
                              <w:rPr>
                                <w:b/>
                                <w:bCs/>
                                <w:color w:val="538135" w:themeColor="accent6" w:themeShade="BF"/>
                                <w:sz w:val="18"/>
                                <w:szCs w:val="18"/>
                              </w:rPr>
                              <w:t xml:space="preserve">PPG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1643E" id="Text Box 85002928" o:spid="_x0000_s1029" type="#_x0000_t202" style="position:absolute;left:0;text-align:left;margin-left:38.95pt;margin-top:517.5pt;width:188.8pt;height:257.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" stroked="f">
                <v:textbox>
                  <w:txbxContent>
                    <w:p w14:paraId="50777681"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AWARD FOR INNOVATION​</w:t>
                      </w:r>
                    </w:p>
                    <w:p w14:paraId="0A1EAE4B" w14:textId="71A134E7" w:rsidR="005234D8" w:rsidRPr="005234D8" w:rsidRDefault="005234D8" w:rsidP="005234D8">
                      <w:pPr>
                        <w:spacing w:after="0"/>
                        <w:rPr>
                          <w:b/>
                          <w:bCs/>
                          <w:color w:val="538135" w:themeColor="accent6" w:themeShade="BF"/>
                          <w:sz w:val="18"/>
                          <w:szCs w:val="18"/>
                        </w:rPr>
                      </w:pPr>
                      <w:r w:rsidRPr="005234D8">
                        <w:rPr>
                          <w:sz w:val="18"/>
                          <w:szCs w:val="18"/>
                        </w:rPr>
                        <w:t xml:space="preserve">Recycled NCM cathode active material engineered for high-power, high-performance lithium-ion battery applications​s - </w:t>
                      </w:r>
                      <w:r w:rsidRPr="005234D8">
                        <w:rPr>
                          <w:b/>
                          <w:bCs/>
                          <w:color w:val="538135" w:themeColor="accent6" w:themeShade="BF"/>
                          <w:sz w:val="18"/>
                          <w:szCs w:val="18"/>
                        </w:rPr>
                        <w:t>ASCEND ELEMENTS &amp; XAL ENERGY</w:t>
                      </w:r>
                    </w:p>
                    <w:p w14:paraId="561125E6"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AWARD FOR TECHNIQUE</w:t>
                      </w:r>
                    </w:p>
                    <w:p w14:paraId="6AE7BA4D" w14:textId="77777777" w:rsidR="005234D8" w:rsidRPr="00CC720B" w:rsidRDefault="005234D8" w:rsidP="005234D8">
                      <w:pPr>
                        <w:spacing w:after="0"/>
                        <w:rPr>
                          <w:sz w:val="18"/>
                          <w:szCs w:val="18"/>
                        </w:rPr>
                      </w:pPr>
                      <w:r w:rsidRPr="00CC720B">
                        <w:rPr>
                          <w:sz w:val="18"/>
                          <w:szCs w:val="18"/>
                        </w:rPr>
                        <w:t>Toyota Approach to Carbon Neutrality</w:t>
                      </w:r>
                      <w:r w:rsidRPr="005234D8">
                        <w:rPr>
                          <w:sz w:val="18"/>
                          <w:szCs w:val="18"/>
                        </w:rPr>
                        <w:t xml:space="preserve"> - </w:t>
                      </w:r>
                      <w:r w:rsidRPr="00CC720B">
                        <w:rPr>
                          <w:b/>
                          <w:bCs/>
                          <w:color w:val="538135" w:themeColor="accent6" w:themeShade="BF"/>
                          <w:sz w:val="18"/>
                          <w:szCs w:val="18"/>
                        </w:rPr>
                        <w:t>TOYOTA MOTOR MANUFACTURING</w:t>
                      </w:r>
                      <w:r w:rsidRPr="00CC720B">
                        <w:rPr>
                          <w:color w:val="538135" w:themeColor="accent6" w:themeShade="BF"/>
                          <w:sz w:val="18"/>
                          <w:szCs w:val="18"/>
                        </w:rPr>
                        <w:t xml:space="preserve"> </w:t>
                      </w:r>
                    </w:p>
                    <w:p w14:paraId="56E2FC54"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​JURY’S AWARD</w:t>
                      </w:r>
                    </w:p>
                    <w:p w14:paraId="5CF71322" w14:textId="77777777" w:rsidR="005234D8" w:rsidRPr="005E2BFF" w:rsidRDefault="005234D8" w:rsidP="005234D8">
                      <w:pPr>
                        <w:spacing w:after="0"/>
                        <w:rPr>
                          <w:b/>
                          <w:bCs/>
                          <w:color w:val="538135" w:themeColor="accent6" w:themeShade="BF"/>
                          <w:sz w:val="18"/>
                          <w:szCs w:val="18"/>
                        </w:rPr>
                      </w:pPr>
                      <w:r w:rsidRPr="005E2BFF">
                        <w:rPr>
                          <w:sz w:val="18"/>
                          <w:szCs w:val="18"/>
                        </w:rPr>
                        <w:t>Engineering New Carbon-Negative Plastic Materials for the Automotive Industry</w:t>
                      </w:r>
                      <w:r w:rsidRPr="005234D8">
                        <w:rPr>
                          <w:sz w:val="18"/>
                          <w:szCs w:val="18"/>
                        </w:rPr>
                        <w:t xml:space="preserve"> - </w:t>
                      </w:r>
                      <w:r w:rsidRPr="005E2BFF">
                        <w:rPr>
                          <w:b/>
                          <w:bCs/>
                          <w:color w:val="538135" w:themeColor="accent6" w:themeShade="BF"/>
                          <w:sz w:val="18"/>
                          <w:szCs w:val="18"/>
                        </w:rPr>
                        <w:t xml:space="preserve">MAGNA EXTERIORS &amp; HEARTLAND INDUSTRIES </w:t>
                      </w:r>
                    </w:p>
                    <w:p w14:paraId="0DA5D96B" w14:textId="77777777" w:rsidR="005234D8" w:rsidRPr="005234D8" w:rsidRDefault="005234D8" w:rsidP="005234D8">
                      <w:pPr>
                        <w:spacing w:after="0"/>
                        <w:rPr>
                          <w:b/>
                          <w:bCs/>
                          <w:color w:val="FFFFFF" w:themeColor="background1"/>
                          <w:sz w:val="18"/>
                          <w:szCs w:val="18"/>
                        </w:rPr>
                      </w:pPr>
                      <w:r w:rsidRPr="005234D8">
                        <w:rPr>
                          <w:b/>
                          <w:bCs/>
                          <w:color w:val="FFFFFF" w:themeColor="background1"/>
                          <w:sz w:val="18"/>
                          <w:szCs w:val="18"/>
                          <w:highlight w:val="darkGreen"/>
                        </w:rPr>
                        <w:t>​THE AUDIENCE CHOICE AWARD</w:t>
                      </w:r>
                    </w:p>
                    <w:p w14:paraId="59367073" w14:textId="054E5923" w:rsidR="005234D8" w:rsidRDefault="005234D8" w:rsidP="001D5AF1">
                      <w:pPr>
                        <w:spacing w:after="0"/>
                      </w:pPr>
                      <w:r w:rsidRPr="00617916">
                        <w:rPr>
                          <w:sz w:val="18"/>
                          <w:szCs w:val="18"/>
                        </w:rPr>
                        <w:t xml:space="preserve">Cradle to Grave Carbon Footprint of Automotive coatings, </w:t>
                      </w:r>
                      <w:r w:rsidRPr="005234D8">
                        <w:rPr>
                          <w:sz w:val="18"/>
                          <w:szCs w:val="18"/>
                        </w:rPr>
                        <w:t>adhesives,</w:t>
                      </w:r>
                      <w:r w:rsidRPr="00617916">
                        <w:rPr>
                          <w:sz w:val="18"/>
                          <w:szCs w:val="18"/>
                        </w:rPr>
                        <w:t xml:space="preserve"> and sealants materials​</w:t>
                      </w:r>
                      <w:r w:rsidRPr="005234D8">
                        <w:rPr>
                          <w:sz w:val="18"/>
                          <w:szCs w:val="18"/>
                        </w:rPr>
                        <w:t xml:space="preserve"> - </w:t>
                      </w:r>
                      <w:r w:rsidRPr="00617916">
                        <w:rPr>
                          <w:b/>
                          <w:bCs/>
                          <w:color w:val="538135" w:themeColor="accent6" w:themeShade="BF"/>
                          <w:sz w:val="18"/>
                          <w:szCs w:val="18"/>
                        </w:rPr>
                        <w:t xml:space="preserve">PPG </w:t>
                      </w:r>
                    </w:p>
                  </w:txbxContent>
                </v:textbox>
                <w10:wrap type="square" anchory="page"/>
              </v:shape>
            </w:pict>
          </mc:Fallback>
        </mc:AlternateContent>
      </w:r>
    </w:p>
    <w:p w14:paraId="78AD6D0F" w14:textId="63649605" w:rsidR="005E2BFF" w:rsidRDefault="00F83BB3" w:rsidP="00EA5171">
      <w:pPr>
        <w:tabs>
          <w:tab w:val="left" w:pos="1134"/>
        </w:tabs>
        <w:ind w:left="1418"/>
        <w:rPr>
          <w:rFonts w:ascii="Arial Black" w:hAnsi="Arial Black"/>
          <w:color w:val="70AD47" w:themeColor="accent6"/>
          <w:sz w:val="20"/>
          <w:szCs w:val="20"/>
        </w:rPr>
      </w:pPr>
      <w:r>
        <w:rPr>
          <w:rFonts w:ascii="Arial"/>
          <w:noProof/>
          <w:sz w:val="2"/>
        </w:rPr>
        <w:drawing>
          <wp:anchor distT="0" distB="0" distL="114300" distR="114300" simplePos="0" relativeHeight="251658245" behindDoc="1" locked="0" layoutInCell="1" allowOverlap="1" wp14:anchorId="732D6177" wp14:editId="4FB22208">
            <wp:simplePos x="0" y="0"/>
            <wp:positionH relativeFrom="column">
              <wp:posOffset>2917190</wp:posOffset>
            </wp:positionH>
            <wp:positionV relativeFrom="page">
              <wp:posOffset>6839585</wp:posOffset>
            </wp:positionV>
            <wp:extent cx="4101465" cy="2734310"/>
            <wp:effectExtent l="0" t="0" r="0" b="8890"/>
            <wp:wrapNone/>
            <wp:docPr id="1110014957" name="Picture 1110014957"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4957" name="Picture 2" descr="A group of people sitting at tables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1465" cy="2734310"/>
                    </a:xfrm>
                    <a:prstGeom prst="rect">
                      <a:avLst/>
                    </a:prstGeom>
                  </pic:spPr>
                </pic:pic>
              </a:graphicData>
            </a:graphic>
          </wp:anchor>
        </w:drawing>
      </w:r>
    </w:p>
    <w:p w14:paraId="59ACDF0B" w14:textId="77777777" w:rsidR="007D4002" w:rsidRPr="007D4002" w:rsidRDefault="007D4002" w:rsidP="00EA5171">
      <w:pPr>
        <w:ind w:left="1418"/>
        <w:rPr>
          <w:rFonts w:ascii="Arial"/>
          <w:sz w:val="24"/>
          <w:szCs w:val="96"/>
        </w:rPr>
      </w:pPr>
    </w:p>
    <w:p w14:paraId="00E86609" w14:textId="77777777" w:rsidR="007D4002" w:rsidRPr="007D4002" w:rsidRDefault="007D4002" w:rsidP="00EA5171">
      <w:pPr>
        <w:ind w:left="1418"/>
        <w:rPr>
          <w:rFonts w:ascii="Arial"/>
          <w:sz w:val="2"/>
        </w:rPr>
      </w:pPr>
    </w:p>
    <w:p w14:paraId="6B362783" w14:textId="77777777" w:rsidR="007D4002" w:rsidRPr="007D4002" w:rsidRDefault="007D4002" w:rsidP="00EA5171">
      <w:pPr>
        <w:ind w:left="1418"/>
        <w:rPr>
          <w:rFonts w:ascii="Arial"/>
          <w:sz w:val="2"/>
        </w:rPr>
      </w:pPr>
    </w:p>
    <w:p w14:paraId="0BD7408E" w14:textId="11F9E200" w:rsidR="007D4002" w:rsidRPr="007D4002" w:rsidRDefault="007D4002" w:rsidP="00EA5171">
      <w:pPr>
        <w:ind w:left="1418"/>
        <w:rPr>
          <w:rFonts w:ascii="Arial"/>
          <w:sz w:val="2"/>
        </w:rPr>
      </w:pPr>
    </w:p>
    <w:p w14:paraId="75AEA038" w14:textId="3E01ED6B" w:rsidR="007D4002" w:rsidRPr="007D4002" w:rsidRDefault="007D4002" w:rsidP="00EA5171">
      <w:pPr>
        <w:ind w:left="1418"/>
        <w:rPr>
          <w:rFonts w:ascii="Arial"/>
          <w:sz w:val="2"/>
        </w:rPr>
      </w:pPr>
    </w:p>
    <w:p w14:paraId="4D548AB6" w14:textId="77777777" w:rsidR="007D4002" w:rsidRPr="007D4002" w:rsidRDefault="007D4002" w:rsidP="00EA5171">
      <w:pPr>
        <w:ind w:left="1418"/>
        <w:rPr>
          <w:rFonts w:ascii="Arial"/>
          <w:sz w:val="2"/>
        </w:rPr>
      </w:pPr>
    </w:p>
    <w:p w14:paraId="06253438" w14:textId="77777777" w:rsidR="007D4002" w:rsidRPr="007D4002" w:rsidRDefault="007D4002" w:rsidP="00EA5171">
      <w:pPr>
        <w:ind w:left="1418"/>
        <w:rPr>
          <w:rFonts w:ascii="Arial"/>
          <w:sz w:val="2"/>
        </w:rPr>
      </w:pPr>
    </w:p>
    <w:p w14:paraId="2CA538C3" w14:textId="77777777" w:rsidR="007D4002" w:rsidRPr="007D4002" w:rsidRDefault="007D4002" w:rsidP="00EA5171">
      <w:pPr>
        <w:ind w:left="1418"/>
        <w:rPr>
          <w:rFonts w:ascii="Arial"/>
          <w:sz w:val="2"/>
        </w:rPr>
      </w:pPr>
    </w:p>
    <w:p w14:paraId="03CE3932" w14:textId="77777777" w:rsidR="007D4002" w:rsidRPr="007D4002" w:rsidRDefault="007D4002" w:rsidP="00EA5171">
      <w:pPr>
        <w:ind w:left="1418"/>
        <w:rPr>
          <w:rFonts w:ascii="Arial"/>
          <w:sz w:val="2"/>
        </w:rPr>
      </w:pPr>
    </w:p>
    <w:p w14:paraId="33766220" w14:textId="77777777" w:rsidR="007D4002" w:rsidRPr="007D4002" w:rsidRDefault="007D4002" w:rsidP="00EA5171">
      <w:pPr>
        <w:ind w:left="1418"/>
        <w:rPr>
          <w:rFonts w:ascii="Arial"/>
          <w:sz w:val="2"/>
        </w:rPr>
      </w:pPr>
    </w:p>
    <w:p w14:paraId="7789D57B" w14:textId="77777777" w:rsidR="007D4002" w:rsidRPr="007D4002" w:rsidRDefault="007D4002" w:rsidP="00EA5171">
      <w:pPr>
        <w:ind w:left="1418"/>
        <w:rPr>
          <w:rFonts w:ascii="Arial"/>
          <w:sz w:val="2"/>
        </w:rPr>
      </w:pPr>
    </w:p>
    <w:p w14:paraId="297DDC98" w14:textId="77777777" w:rsidR="007D4002" w:rsidRPr="007D4002" w:rsidRDefault="007D4002" w:rsidP="00EA5171">
      <w:pPr>
        <w:ind w:left="1418"/>
        <w:rPr>
          <w:rFonts w:ascii="Arial"/>
          <w:sz w:val="2"/>
        </w:rPr>
      </w:pPr>
    </w:p>
    <w:p w14:paraId="61ABE692" w14:textId="77777777" w:rsidR="007D4002" w:rsidRPr="007D4002" w:rsidRDefault="007D4002" w:rsidP="00EA5171">
      <w:pPr>
        <w:ind w:left="1418"/>
        <w:rPr>
          <w:rFonts w:ascii="Arial"/>
          <w:sz w:val="2"/>
        </w:rPr>
      </w:pPr>
    </w:p>
    <w:p w14:paraId="54BFC849" w14:textId="77777777" w:rsidR="007D4002" w:rsidRPr="007D4002" w:rsidRDefault="007D4002" w:rsidP="00EA5171">
      <w:pPr>
        <w:ind w:left="1418"/>
        <w:rPr>
          <w:rFonts w:ascii="Arial"/>
          <w:sz w:val="2"/>
        </w:rPr>
      </w:pPr>
    </w:p>
    <w:p w14:paraId="52FA1079" w14:textId="77777777" w:rsidR="007D4002" w:rsidRPr="007D4002" w:rsidRDefault="007D4002" w:rsidP="00EA5171">
      <w:pPr>
        <w:ind w:left="1418"/>
        <w:rPr>
          <w:rFonts w:ascii="Arial"/>
          <w:sz w:val="2"/>
        </w:rPr>
      </w:pPr>
    </w:p>
    <w:p w14:paraId="455EC58E" w14:textId="77777777" w:rsidR="007D4002" w:rsidRPr="007D4002" w:rsidRDefault="007D4002" w:rsidP="00EA5171">
      <w:pPr>
        <w:ind w:left="1418"/>
        <w:rPr>
          <w:rFonts w:ascii="Arial"/>
          <w:sz w:val="2"/>
        </w:rPr>
      </w:pPr>
    </w:p>
    <w:p w14:paraId="6F996468" w14:textId="77777777" w:rsidR="007D4002" w:rsidRPr="007D4002" w:rsidRDefault="007D4002" w:rsidP="00EA5171">
      <w:pPr>
        <w:ind w:left="1418"/>
        <w:rPr>
          <w:rFonts w:ascii="Arial"/>
          <w:sz w:val="2"/>
        </w:rPr>
      </w:pPr>
    </w:p>
    <w:p w14:paraId="13126D78" w14:textId="20CCAD11" w:rsidR="00BB5D60" w:rsidRPr="00BC792F" w:rsidRDefault="00BB5D60" w:rsidP="00EA5171">
      <w:pPr>
        <w:ind w:left="1418"/>
        <w:jc w:val="center"/>
        <w:rPr>
          <w:rFonts w:ascii="Arial Black" w:hAnsi="Arial Black"/>
          <w:color w:val="002060"/>
          <w:sz w:val="28"/>
          <w:szCs w:val="28"/>
        </w:rPr>
      </w:pPr>
      <w:r>
        <w:rPr>
          <w:rFonts w:ascii="Arial Black" w:hAnsi="Arial Black"/>
          <w:color w:val="002060"/>
          <w:sz w:val="28"/>
          <w:szCs w:val="28"/>
        </w:rPr>
        <w:t>2024 TECHNICAL THEMES</w:t>
      </w:r>
    </w:p>
    <w:p w14:paraId="77658C64" w14:textId="77777777" w:rsidR="00E14E98" w:rsidRPr="00AE3279" w:rsidRDefault="009A7B69" w:rsidP="00EA5171">
      <w:pPr>
        <w:spacing w:line="360" w:lineRule="auto"/>
        <w:ind w:left="1418" w:firstLine="282"/>
        <w:rPr>
          <w:rFonts w:cstheme="minorHAnsi"/>
          <w:color w:val="1F3864" w:themeColor="accent1" w:themeShade="80"/>
        </w:rPr>
      </w:pPr>
      <w:r w:rsidRPr="00AE3279">
        <w:rPr>
          <w:rFonts w:cstheme="minorHAnsi"/>
          <w:color w:val="1F3864" w:themeColor="accent1" w:themeShade="80"/>
        </w:rPr>
        <w:t xml:space="preserve">Your company has something unique and powerful to share with automotive professionals and sustainability advocates? We are seeking dynamic speakers who are passionate about their topics, have inspiring real industry experience to share and can captivate an audience. </w:t>
      </w:r>
    </w:p>
    <w:p w14:paraId="0DEABBEA" w14:textId="5A448458" w:rsidR="00B0495A" w:rsidRPr="00AE3279" w:rsidRDefault="005975B2" w:rsidP="00EA5171">
      <w:pPr>
        <w:spacing w:line="360" w:lineRule="auto"/>
        <w:ind w:left="1418" w:firstLine="282"/>
        <w:rPr>
          <w:rFonts w:cstheme="minorHAnsi"/>
          <w:b/>
          <w:bCs/>
          <w:color w:val="1F3864" w:themeColor="accent1" w:themeShade="80"/>
        </w:rPr>
      </w:pPr>
      <w:r w:rsidRPr="00AE3279">
        <w:rPr>
          <w:rFonts w:cstheme="minorHAnsi"/>
          <w:b/>
          <w:bCs/>
          <w:color w:val="1F3864" w:themeColor="accent1" w:themeShade="80"/>
        </w:rPr>
        <w:t>At CARES 2024, we will delve into the critical challenges and driving forces shaping our industry. The following suggested topics will serve as focal points for our discussions:</w:t>
      </w:r>
    </w:p>
    <w:p w14:paraId="67011712" w14:textId="77777777" w:rsidR="003E1A6E" w:rsidRPr="00AE3279" w:rsidRDefault="00763E84" w:rsidP="00EA5171">
      <w:pPr>
        <w:pStyle w:val="ListParagraph"/>
        <w:numPr>
          <w:ilvl w:val="0"/>
          <w:numId w:val="2"/>
        </w:numPr>
        <w:spacing w:line="360" w:lineRule="auto"/>
        <w:ind w:left="1418" w:hanging="426"/>
        <w:rPr>
          <w:rFonts w:cstheme="minorHAnsi"/>
          <w:i/>
          <w:iCs/>
          <w:color w:val="1F3864" w:themeColor="accent1" w:themeShade="80"/>
        </w:rPr>
      </w:pPr>
      <w:r w:rsidRPr="00AE3279">
        <w:rPr>
          <w:rFonts w:cstheme="minorHAnsi"/>
          <w:b/>
          <w:bCs/>
          <w:color w:val="1F3864" w:themeColor="accent1" w:themeShade="80"/>
        </w:rPr>
        <w:t xml:space="preserve">Practical carbon footprint reduction measures: </w:t>
      </w:r>
    </w:p>
    <w:p w14:paraId="5057C823" w14:textId="77777777" w:rsidR="00B84072" w:rsidRPr="00613403" w:rsidRDefault="003E1A6E" w:rsidP="00EA5171">
      <w:pPr>
        <w:pStyle w:val="ListParagraph"/>
        <w:numPr>
          <w:ilvl w:val="0"/>
          <w:numId w:val="7"/>
        </w:numPr>
        <w:spacing w:line="360" w:lineRule="auto"/>
        <w:ind w:left="1418"/>
        <w:rPr>
          <w:rFonts w:cstheme="minorHAnsi"/>
          <w:i/>
          <w:iCs/>
        </w:rPr>
      </w:pPr>
      <w:r w:rsidRPr="00613403">
        <w:rPr>
          <w:rFonts w:cstheme="minorHAnsi"/>
          <w:i/>
          <w:iCs/>
        </w:rPr>
        <w:t xml:space="preserve">What are concrete and practical strategies that </w:t>
      </w:r>
      <w:r w:rsidR="00E0793B" w:rsidRPr="00613403">
        <w:rPr>
          <w:rFonts w:cstheme="minorHAnsi"/>
          <w:i/>
          <w:iCs/>
        </w:rPr>
        <w:t xml:space="preserve">Car Manufactures </w:t>
      </w:r>
      <w:r w:rsidRPr="00613403">
        <w:rPr>
          <w:rFonts w:cstheme="minorHAnsi"/>
          <w:i/>
          <w:iCs/>
        </w:rPr>
        <w:t xml:space="preserve">can take to minimize their carbon footprint, devoid of promotional or self-promotional </w:t>
      </w:r>
      <w:r w:rsidR="00E0793B" w:rsidRPr="00613403">
        <w:rPr>
          <w:rFonts w:cstheme="minorHAnsi"/>
          <w:i/>
          <w:iCs/>
        </w:rPr>
        <w:t xml:space="preserve">elements? </w:t>
      </w:r>
    </w:p>
    <w:p w14:paraId="2D3B7B6E" w14:textId="77777777" w:rsidR="00414F06" w:rsidRPr="00AE3279" w:rsidRDefault="00B84072" w:rsidP="00EA5171">
      <w:pPr>
        <w:pStyle w:val="ListParagraph"/>
        <w:numPr>
          <w:ilvl w:val="0"/>
          <w:numId w:val="2"/>
        </w:numPr>
        <w:spacing w:line="360" w:lineRule="auto"/>
        <w:ind w:left="1418" w:hanging="426"/>
        <w:rPr>
          <w:rFonts w:cstheme="minorHAnsi"/>
          <w:i/>
          <w:iCs/>
          <w:color w:val="1F3864" w:themeColor="accent1" w:themeShade="80"/>
        </w:rPr>
      </w:pPr>
      <w:r w:rsidRPr="00AE3279">
        <w:rPr>
          <w:rFonts w:cstheme="minorHAnsi"/>
          <w:b/>
          <w:bCs/>
          <w:color w:val="1F3864" w:themeColor="accent1" w:themeShade="80"/>
        </w:rPr>
        <w:t xml:space="preserve">Delving into the Environmental Impact of Batteries and Paint: </w:t>
      </w:r>
    </w:p>
    <w:p w14:paraId="2025562F" w14:textId="77777777" w:rsidR="005F26F2" w:rsidRPr="00613403" w:rsidRDefault="005F26F2" w:rsidP="00EA5171">
      <w:pPr>
        <w:pStyle w:val="ListParagraph"/>
        <w:numPr>
          <w:ilvl w:val="0"/>
          <w:numId w:val="7"/>
        </w:numPr>
        <w:spacing w:line="360" w:lineRule="auto"/>
        <w:ind w:left="1418"/>
        <w:rPr>
          <w:rFonts w:cstheme="minorHAnsi"/>
          <w:i/>
          <w:iCs/>
        </w:rPr>
      </w:pPr>
      <w:r w:rsidRPr="00613403">
        <w:rPr>
          <w:rFonts w:cstheme="minorHAnsi"/>
          <w:i/>
          <w:iCs/>
        </w:rPr>
        <w:t>What are the best practices and case studies that exemplify successful advancements in recyclability, circular economy integration, and carbon neutrality?</w:t>
      </w:r>
    </w:p>
    <w:p w14:paraId="5187A641" w14:textId="632213E3" w:rsidR="00EE358F" w:rsidRPr="00613403" w:rsidRDefault="00EE358F" w:rsidP="00EA5171">
      <w:pPr>
        <w:pStyle w:val="ListParagraph"/>
        <w:numPr>
          <w:ilvl w:val="0"/>
          <w:numId w:val="7"/>
        </w:numPr>
        <w:spacing w:line="360" w:lineRule="auto"/>
        <w:ind w:left="1418"/>
        <w:rPr>
          <w:rFonts w:cstheme="minorHAnsi"/>
          <w:i/>
          <w:iCs/>
        </w:rPr>
      </w:pPr>
      <w:r w:rsidRPr="00613403">
        <w:rPr>
          <w:rFonts w:cstheme="minorHAnsi"/>
          <w:i/>
          <w:iCs/>
        </w:rPr>
        <w:t>What are the critical metrics for assessing the effectiveness of recyclability, circular economy integration, and carbon neutrality initiatives?</w:t>
      </w:r>
    </w:p>
    <w:p w14:paraId="019B5F58" w14:textId="3EE2DC2C" w:rsidR="007B5078" w:rsidRPr="00AE3279" w:rsidRDefault="00763E84" w:rsidP="00EA5171">
      <w:pPr>
        <w:pStyle w:val="ListParagraph"/>
        <w:numPr>
          <w:ilvl w:val="0"/>
          <w:numId w:val="2"/>
        </w:numPr>
        <w:spacing w:line="360" w:lineRule="auto"/>
        <w:ind w:left="1418" w:hanging="426"/>
        <w:rPr>
          <w:rFonts w:cstheme="minorHAnsi"/>
          <w:color w:val="1F3864" w:themeColor="accent1" w:themeShade="80"/>
        </w:rPr>
      </w:pPr>
      <w:r w:rsidRPr="00AE3279">
        <w:rPr>
          <w:rFonts w:cstheme="minorHAnsi"/>
          <w:b/>
          <w:bCs/>
          <w:color w:val="1F3864" w:themeColor="accent1" w:themeShade="80"/>
        </w:rPr>
        <w:t>OEM sourcing strategies for sustainability</w:t>
      </w:r>
      <w:r w:rsidRPr="00AE3279">
        <w:rPr>
          <w:rFonts w:cstheme="minorHAnsi"/>
          <w:color w:val="1F3864" w:themeColor="accent1" w:themeShade="80"/>
        </w:rPr>
        <w:t xml:space="preserve"> </w:t>
      </w:r>
    </w:p>
    <w:p w14:paraId="3E8288E4" w14:textId="7682C07A" w:rsidR="007B5078" w:rsidRPr="00613403" w:rsidRDefault="007B5078" w:rsidP="00EA5171">
      <w:pPr>
        <w:pStyle w:val="ListParagraph"/>
        <w:numPr>
          <w:ilvl w:val="0"/>
          <w:numId w:val="7"/>
        </w:numPr>
        <w:spacing w:line="360" w:lineRule="auto"/>
        <w:ind w:left="1418"/>
        <w:rPr>
          <w:rFonts w:cstheme="minorHAnsi"/>
          <w:i/>
          <w:iCs/>
        </w:rPr>
      </w:pPr>
      <w:r w:rsidRPr="00613403">
        <w:rPr>
          <w:rFonts w:cstheme="minorHAnsi"/>
          <w:i/>
          <w:iCs/>
        </w:rPr>
        <w:t xml:space="preserve">How can OEMs effectively align their sourcing strategies with the dual objectives of minimizing product carbon footprints (PCFs) and promoting the adoption of circular </w:t>
      </w:r>
      <w:r w:rsidR="00EE358F" w:rsidRPr="00613403">
        <w:rPr>
          <w:rFonts w:cstheme="minorHAnsi"/>
          <w:i/>
          <w:iCs/>
        </w:rPr>
        <w:t>products?</w:t>
      </w:r>
    </w:p>
    <w:p w14:paraId="177FE72D" w14:textId="1B407DDF" w:rsidR="00AB65B5" w:rsidRPr="00AE3279" w:rsidRDefault="00AB65B5" w:rsidP="00EA5171">
      <w:pPr>
        <w:pStyle w:val="ListParagraph"/>
        <w:numPr>
          <w:ilvl w:val="0"/>
          <w:numId w:val="2"/>
        </w:numPr>
        <w:spacing w:line="360" w:lineRule="auto"/>
        <w:ind w:left="1418" w:hanging="426"/>
        <w:rPr>
          <w:rFonts w:cstheme="minorHAnsi"/>
          <w:b/>
          <w:bCs/>
          <w:color w:val="1F3864" w:themeColor="accent1" w:themeShade="80"/>
        </w:rPr>
      </w:pPr>
      <w:r w:rsidRPr="00AE3279">
        <w:rPr>
          <w:rFonts w:cstheme="minorHAnsi"/>
          <w:b/>
          <w:bCs/>
          <w:color w:val="1F3864" w:themeColor="accent1" w:themeShade="80"/>
        </w:rPr>
        <w:t>Sustainable Automotive Component Recycling</w:t>
      </w:r>
      <w:r w:rsidRPr="00AE3279">
        <w:rPr>
          <w:rStyle w:val="Strong"/>
          <w:rFonts w:cstheme="minorHAnsi"/>
          <w:b w:val="0"/>
          <w:bCs w:val="0"/>
          <w:color w:val="1F1F1F"/>
          <w:shd w:val="clear" w:color="auto" w:fill="FFFFFF"/>
        </w:rPr>
        <w:t>:</w:t>
      </w:r>
    </w:p>
    <w:p w14:paraId="17FDCEF2" w14:textId="77777777" w:rsidR="00FA02BD" w:rsidRPr="00613403" w:rsidRDefault="00FA02BD" w:rsidP="00EA5171">
      <w:pPr>
        <w:pStyle w:val="ListParagraph"/>
        <w:numPr>
          <w:ilvl w:val="0"/>
          <w:numId w:val="7"/>
        </w:numPr>
        <w:spacing w:line="360" w:lineRule="auto"/>
        <w:ind w:left="1418"/>
        <w:rPr>
          <w:rFonts w:cstheme="minorHAnsi"/>
          <w:i/>
          <w:iCs/>
        </w:rPr>
      </w:pPr>
      <w:r w:rsidRPr="00613403">
        <w:rPr>
          <w:rFonts w:cstheme="minorHAnsi"/>
          <w:i/>
          <w:iCs/>
        </w:rPr>
        <w:t>How can OEMs identify and collaborate with companies that specialize in sorting and recycling automotive components?</w:t>
      </w:r>
    </w:p>
    <w:p w14:paraId="762BC2BE" w14:textId="37BC4E1A" w:rsidR="00E27BBA" w:rsidRPr="00AE3279" w:rsidRDefault="00E27BBA" w:rsidP="00EA5171">
      <w:pPr>
        <w:pStyle w:val="ListParagraph"/>
        <w:numPr>
          <w:ilvl w:val="0"/>
          <w:numId w:val="2"/>
        </w:numPr>
        <w:spacing w:line="360" w:lineRule="auto"/>
        <w:ind w:left="1418" w:hanging="426"/>
        <w:rPr>
          <w:rFonts w:cstheme="minorHAnsi"/>
          <w:b/>
          <w:bCs/>
          <w:color w:val="1F3864" w:themeColor="accent1" w:themeShade="80"/>
        </w:rPr>
      </w:pPr>
      <w:r w:rsidRPr="00AE3279">
        <w:rPr>
          <w:rFonts w:cstheme="minorHAnsi"/>
          <w:b/>
          <w:bCs/>
          <w:color w:val="1F3864" w:themeColor="accent1" w:themeShade="80"/>
        </w:rPr>
        <w:t>Challenges and Opportunities of Sustainable Materials Integration</w:t>
      </w:r>
      <w:r w:rsidRPr="00AE3279">
        <w:rPr>
          <w:rStyle w:val="Strong"/>
          <w:rFonts w:cstheme="minorHAnsi"/>
          <w:b w:val="0"/>
          <w:bCs w:val="0"/>
          <w:color w:val="1F1F1F"/>
          <w:shd w:val="clear" w:color="auto" w:fill="FFFFFF"/>
        </w:rPr>
        <w:t>:</w:t>
      </w:r>
    </w:p>
    <w:p w14:paraId="2643621D" w14:textId="0214E1EC" w:rsidR="00FA02BD" w:rsidRPr="00613403" w:rsidRDefault="00FA02BD" w:rsidP="00EA5171">
      <w:pPr>
        <w:pStyle w:val="ListParagraph"/>
        <w:numPr>
          <w:ilvl w:val="0"/>
          <w:numId w:val="7"/>
        </w:numPr>
        <w:spacing w:line="360" w:lineRule="auto"/>
        <w:ind w:left="1418"/>
        <w:rPr>
          <w:rFonts w:cstheme="minorHAnsi"/>
          <w:i/>
          <w:iCs/>
        </w:rPr>
      </w:pPr>
      <w:r w:rsidRPr="00613403">
        <w:rPr>
          <w:rFonts w:cstheme="minorHAnsi"/>
          <w:i/>
          <w:iCs/>
        </w:rPr>
        <w:t xml:space="preserve">How can OEMs and suppliers use new materials (mastic materials, low bakes adhesive, low bake e-coats) with lower carbon footprint and how can we ensure that recycled materials are accepted by OEMs specifications. </w:t>
      </w:r>
    </w:p>
    <w:p w14:paraId="0217BD18" w14:textId="77777777" w:rsidR="00FA02BD" w:rsidRPr="00613403" w:rsidRDefault="00FA02BD" w:rsidP="00EA5171">
      <w:pPr>
        <w:pStyle w:val="ListParagraph"/>
        <w:numPr>
          <w:ilvl w:val="0"/>
          <w:numId w:val="7"/>
        </w:numPr>
        <w:spacing w:line="360" w:lineRule="auto"/>
        <w:ind w:left="1418"/>
        <w:rPr>
          <w:rFonts w:cstheme="minorHAnsi"/>
          <w:i/>
          <w:iCs/>
        </w:rPr>
      </w:pPr>
      <w:r w:rsidRPr="00613403">
        <w:rPr>
          <w:rFonts w:cstheme="minorHAnsi"/>
          <w:i/>
          <w:iCs/>
        </w:rPr>
        <w:t xml:space="preserve">How to consider these changes in brownfield plants and plants processing multiple different materials and models? </w:t>
      </w:r>
    </w:p>
    <w:p w14:paraId="4C531E86" w14:textId="77777777" w:rsidR="00553333" w:rsidRPr="00AE3279" w:rsidRDefault="00FC034E" w:rsidP="00EA5171">
      <w:pPr>
        <w:pStyle w:val="ListParagraph"/>
        <w:numPr>
          <w:ilvl w:val="0"/>
          <w:numId w:val="2"/>
        </w:numPr>
        <w:spacing w:line="360" w:lineRule="auto"/>
        <w:ind w:left="1418" w:hanging="426"/>
        <w:rPr>
          <w:rFonts w:cstheme="minorHAnsi"/>
          <w:color w:val="1F3864" w:themeColor="accent1" w:themeShade="80"/>
        </w:rPr>
      </w:pPr>
      <w:r w:rsidRPr="00AE3279">
        <w:rPr>
          <w:rFonts w:cstheme="minorHAnsi"/>
          <w:b/>
          <w:bCs/>
          <w:color w:val="1F3864" w:themeColor="accent1" w:themeShade="80"/>
        </w:rPr>
        <w:t xml:space="preserve">Design for remanufacturing: </w:t>
      </w:r>
    </w:p>
    <w:p w14:paraId="215AF5E9" w14:textId="32E5968D" w:rsidR="00F96FBD" w:rsidRPr="00E61137" w:rsidRDefault="00B57E68">
      <w:pPr>
        <w:pStyle w:val="ListParagraph"/>
        <w:numPr>
          <w:ilvl w:val="0"/>
          <w:numId w:val="7"/>
        </w:numPr>
        <w:spacing w:line="360" w:lineRule="auto"/>
        <w:ind w:left="1418"/>
        <w:rPr>
          <w:rFonts w:cstheme="minorHAnsi"/>
          <w:color w:val="1F3864" w:themeColor="accent1" w:themeShade="80"/>
        </w:rPr>
      </w:pPr>
      <w:r w:rsidRPr="00E61137">
        <w:rPr>
          <w:rFonts w:cstheme="minorHAnsi"/>
          <w:i/>
          <w:iCs/>
        </w:rPr>
        <w:t>What</w:t>
      </w:r>
      <w:r w:rsidR="00FC034E" w:rsidRPr="00E61137">
        <w:rPr>
          <w:rFonts w:cstheme="minorHAnsi"/>
          <w:i/>
          <w:iCs/>
        </w:rPr>
        <w:t xml:space="preserve"> are the obstacles to remanufacture?  What things shouldn’t we use?  What should be eliminated? What of this can we reuse</w:t>
      </w:r>
      <w:r w:rsidR="00385627" w:rsidRPr="00E61137">
        <w:rPr>
          <w:rFonts w:cstheme="minorHAnsi"/>
          <w:i/>
          <w:iCs/>
        </w:rPr>
        <w:t>.</w:t>
      </w:r>
    </w:p>
    <w:p w14:paraId="632E4D80" w14:textId="062253AB" w:rsidR="00585A10" w:rsidRPr="00585A10" w:rsidRDefault="00585A10" w:rsidP="00EA5171">
      <w:pPr>
        <w:pStyle w:val="ListParagraph"/>
        <w:numPr>
          <w:ilvl w:val="0"/>
          <w:numId w:val="2"/>
        </w:numPr>
        <w:spacing w:line="360" w:lineRule="auto"/>
        <w:ind w:left="1418" w:hanging="426"/>
        <w:rPr>
          <w:rFonts w:cstheme="minorHAnsi"/>
          <w:i/>
          <w:iCs/>
          <w:color w:val="1F3864" w:themeColor="accent1" w:themeShade="80"/>
        </w:rPr>
      </w:pPr>
      <w:r>
        <w:rPr>
          <w:rFonts w:cstheme="minorHAnsi"/>
          <w:b/>
          <w:bCs/>
          <w:color w:val="1F3864" w:themeColor="accent1" w:themeShade="80"/>
        </w:rPr>
        <w:t>W</w:t>
      </w:r>
      <w:r w:rsidR="005A2700" w:rsidRPr="00585A10">
        <w:rPr>
          <w:rFonts w:cstheme="minorHAnsi"/>
          <w:b/>
          <w:bCs/>
          <w:color w:val="1F3864" w:themeColor="accent1" w:themeShade="80"/>
        </w:rPr>
        <w:t>aste management solutions</w:t>
      </w:r>
      <w:r w:rsidR="005A2700" w:rsidRPr="00585A10">
        <w:rPr>
          <w:rStyle w:val="Strong"/>
          <w:rFonts w:eastAsia="Times New Roman" w:cstheme="minorHAnsi"/>
          <w:b w:val="0"/>
          <w:bCs w:val="0"/>
          <w:color w:val="1F1F1F"/>
          <w14:ligatures w14:val="none"/>
        </w:rPr>
        <w:t>:</w:t>
      </w:r>
      <w:r w:rsidR="005A2700" w:rsidRPr="00585A10">
        <w:rPr>
          <w:rFonts w:eastAsia="Times New Roman" w:cstheme="minorHAnsi"/>
          <w:color w:val="1F1F1F"/>
          <w14:ligatures w14:val="none"/>
        </w:rPr>
        <w:t xml:space="preserve"> </w:t>
      </w:r>
    </w:p>
    <w:p w14:paraId="3D787AB8" w14:textId="2CCD7D42" w:rsidR="00585A10" w:rsidRPr="00E61137" w:rsidRDefault="00585A10" w:rsidP="00EA5171">
      <w:pPr>
        <w:pStyle w:val="ListParagraph"/>
        <w:numPr>
          <w:ilvl w:val="0"/>
          <w:numId w:val="7"/>
        </w:numPr>
        <w:spacing w:line="360" w:lineRule="auto"/>
        <w:ind w:left="1418"/>
        <w:rPr>
          <w:rFonts w:cstheme="minorHAnsi"/>
          <w:i/>
          <w:iCs/>
          <w:color w:val="1F3864" w:themeColor="accent1" w:themeShade="80"/>
        </w:rPr>
      </w:pPr>
      <w:r w:rsidRPr="00585A10">
        <w:rPr>
          <w:rFonts w:eastAsia="Times New Roman" w:cstheme="minorHAnsi"/>
          <w:i/>
          <w:iCs/>
          <w:color w:val="1F1F1F"/>
          <w14:ligatures w14:val="none"/>
        </w:rPr>
        <w:t>What innovative approaches are emerging companies and technologies pioneering to transform waste management and promote sustainable resource utilization?</w:t>
      </w:r>
    </w:p>
    <w:p w14:paraId="77E0944F" w14:textId="77777777" w:rsidR="00E61137" w:rsidRDefault="00E61137" w:rsidP="00E61137">
      <w:pPr>
        <w:pStyle w:val="ListParagraph"/>
        <w:spacing w:line="360" w:lineRule="auto"/>
        <w:ind w:left="1418"/>
        <w:rPr>
          <w:rFonts w:eastAsia="Times New Roman" w:cstheme="minorHAnsi"/>
          <w:i/>
          <w:iCs/>
          <w:color w:val="1F1F1F"/>
          <w14:ligatures w14:val="none"/>
        </w:rPr>
      </w:pPr>
    </w:p>
    <w:p w14:paraId="7CF8B16C" w14:textId="77777777" w:rsidR="00E61137" w:rsidRPr="00585A10" w:rsidRDefault="00E61137" w:rsidP="00E61137">
      <w:pPr>
        <w:pStyle w:val="ListParagraph"/>
        <w:spacing w:line="360" w:lineRule="auto"/>
        <w:ind w:left="1418"/>
        <w:rPr>
          <w:rFonts w:cstheme="minorHAnsi"/>
          <w:i/>
          <w:iCs/>
          <w:color w:val="1F3864" w:themeColor="accent1" w:themeShade="80"/>
        </w:rPr>
      </w:pPr>
    </w:p>
    <w:p w14:paraId="3A75171D" w14:textId="1A7B68B0" w:rsidR="00AE3279" w:rsidRPr="004A0D6A" w:rsidRDefault="005A2700" w:rsidP="00EA5171">
      <w:pPr>
        <w:pStyle w:val="ListParagraph"/>
        <w:numPr>
          <w:ilvl w:val="0"/>
          <w:numId w:val="2"/>
        </w:numPr>
        <w:spacing w:line="360" w:lineRule="auto"/>
        <w:ind w:left="1418" w:hanging="426"/>
        <w:rPr>
          <w:rFonts w:cstheme="minorHAnsi"/>
          <w:i/>
          <w:iCs/>
          <w:color w:val="1F3864" w:themeColor="accent1" w:themeShade="80"/>
        </w:rPr>
      </w:pPr>
      <w:r w:rsidRPr="00585A10">
        <w:rPr>
          <w:rFonts w:cstheme="minorHAnsi"/>
          <w:b/>
          <w:bCs/>
          <w:color w:val="1F3864" w:themeColor="accent1" w:themeShade="80"/>
        </w:rPr>
        <w:t>ESG and corporate sustainability</w:t>
      </w:r>
      <w:r w:rsidRPr="00585A10">
        <w:rPr>
          <w:rFonts w:cstheme="minorHAnsi"/>
          <w:color w:val="1F3864" w:themeColor="accent1" w:themeShade="80"/>
        </w:rPr>
        <w:t xml:space="preserve">: </w:t>
      </w:r>
    </w:p>
    <w:p w14:paraId="443A7E44" w14:textId="656D1AAB" w:rsidR="004A0D6A" w:rsidRPr="004A0D6A" w:rsidRDefault="004A0D6A" w:rsidP="00EA5171">
      <w:pPr>
        <w:pStyle w:val="ListParagraph"/>
        <w:numPr>
          <w:ilvl w:val="0"/>
          <w:numId w:val="7"/>
        </w:numPr>
        <w:spacing w:line="360" w:lineRule="auto"/>
        <w:ind w:left="1418"/>
        <w:rPr>
          <w:rFonts w:eastAsia="Times New Roman" w:cstheme="minorHAnsi"/>
          <w:i/>
          <w:iCs/>
          <w:color w:val="1F1F1F"/>
          <w14:ligatures w14:val="none"/>
        </w:rPr>
      </w:pPr>
      <w:r w:rsidRPr="004A0D6A">
        <w:rPr>
          <w:rFonts w:eastAsia="Times New Roman" w:cstheme="minorHAnsi"/>
          <w:i/>
          <w:iCs/>
          <w14:ligatures w14:val="none"/>
        </w:rPr>
        <w:t>How is the growing focus on ESG (environmental, social, and governance) impacting business strategies and decision-making across industries?</w:t>
      </w:r>
    </w:p>
    <w:p w14:paraId="5741BA71" w14:textId="77777777" w:rsidR="00CC25F1" w:rsidRPr="00CC25F1" w:rsidRDefault="005A2700" w:rsidP="00EA5171">
      <w:pPr>
        <w:pStyle w:val="ListParagraph"/>
        <w:numPr>
          <w:ilvl w:val="0"/>
          <w:numId w:val="2"/>
        </w:numPr>
        <w:spacing w:line="360" w:lineRule="auto"/>
        <w:ind w:left="1418" w:hanging="426"/>
        <w:rPr>
          <w:rFonts w:cstheme="minorHAnsi"/>
          <w:i/>
          <w:iCs/>
          <w:color w:val="1F3864" w:themeColor="accent1" w:themeShade="80"/>
        </w:rPr>
      </w:pPr>
      <w:r w:rsidRPr="00AE3279">
        <w:rPr>
          <w:rFonts w:cstheme="minorHAnsi"/>
          <w:b/>
          <w:bCs/>
          <w:color w:val="1F3864" w:themeColor="accent1" w:themeShade="80"/>
        </w:rPr>
        <w:t>Utility sector and regulatory influences</w:t>
      </w:r>
      <w:r w:rsidRPr="00AE3279">
        <w:rPr>
          <w:rFonts w:cstheme="minorHAnsi"/>
          <w:color w:val="1F3864" w:themeColor="accent1" w:themeShade="80"/>
        </w:rPr>
        <w:t xml:space="preserve">: </w:t>
      </w:r>
    </w:p>
    <w:p w14:paraId="68CFB86F" w14:textId="55408304" w:rsidR="00287EAE" w:rsidRDefault="00287EAE" w:rsidP="00EA5171">
      <w:pPr>
        <w:pStyle w:val="ListParagraph"/>
        <w:numPr>
          <w:ilvl w:val="0"/>
          <w:numId w:val="7"/>
        </w:numPr>
        <w:spacing w:line="360" w:lineRule="auto"/>
        <w:ind w:left="1418"/>
        <w:rPr>
          <w:rFonts w:cstheme="minorHAnsi"/>
          <w:color w:val="1F3864" w:themeColor="accent1" w:themeShade="80"/>
        </w:rPr>
      </w:pPr>
      <w:r w:rsidRPr="00287EAE">
        <w:rPr>
          <w:rFonts w:eastAsia="Times New Roman" w:cstheme="minorHAnsi"/>
          <w:i/>
          <w:iCs/>
          <w14:ligatures w14:val="none"/>
        </w:rPr>
        <w:t>To what extent are automotive manufacturers and suppliers collaborating with utilities to drive the transition towards a more sustainable transportation future, and how do regulatory frameworks support or hinder this transition?</w:t>
      </w:r>
      <w:r w:rsidRPr="00287EAE">
        <w:rPr>
          <w:rFonts w:cstheme="minorHAnsi"/>
          <w:color w:val="1F3864" w:themeColor="accent1" w:themeShade="80"/>
        </w:rPr>
        <w:t xml:space="preserve"> </w:t>
      </w:r>
    </w:p>
    <w:p w14:paraId="11806D6F" w14:textId="77777777" w:rsidR="00623456" w:rsidRPr="00623456" w:rsidRDefault="005A2700" w:rsidP="00EA5171">
      <w:pPr>
        <w:pStyle w:val="ListParagraph"/>
        <w:numPr>
          <w:ilvl w:val="0"/>
          <w:numId w:val="2"/>
        </w:numPr>
        <w:spacing w:line="360" w:lineRule="auto"/>
        <w:ind w:left="1418" w:hanging="426"/>
        <w:rPr>
          <w:rFonts w:cstheme="minorHAnsi"/>
          <w:i/>
          <w:iCs/>
          <w:color w:val="1F3864" w:themeColor="accent1" w:themeShade="80"/>
        </w:rPr>
      </w:pPr>
      <w:r w:rsidRPr="00AE3279">
        <w:rPr>
          <w:rFonts w:cstheme="minorHAnsi"/>
          <w:b/>
          <w:bCs/>
          <w:color w:val="1F3864" w:themeColor="accent1" w:themeShade="80"/>
        </w:rPr>
        <w:t>Renewable energy and supply chain decarbonization</w:t>
      </w:r>
      <w:r w:rsidRPr="00AE3279">
        <w:rPr>
          <w:rFonts w:cstheme="minorHAnsi"/>
          <w:color w:val="1F3864" w:themeColor="accent1" w:themeShade="80"/>
        </w:rPr>
        <w:t xml:space="preserve">: </w:t>
      </w:r>
    </w:p>
    <w:p w14:paraId="15FEA907" w14:textId="55C86D9F" w:rsidR="000E6F79" w:rsidRPr="000E6F79" w:rsidRDefault="000E6F79" w:rsidP="00EA5171">
      <w:pPr>
        <w:pStyle w:val="ListParagraph"/>
        <w:numPr>
          <w:ilvl w:val="0"/>
          <w:numId w:val="7"/>
        </w:numPr>
        <w:spacing w:line="360" w:lineRule="auto"/>
        <w:ind w:left="1418"/>
        <w:rPr>
          <w:rFonts w:cstheme="minorHAnsi"/>
          <w:i/>
          <w:iCs/>
          <w:color w:val="1F3864" w:themeColor="accent1" w:themeShade="80"/>
        </w:rPr>
      </w:pPr>
      <w:r w:rsidRPr="000E6F79">
        <w:rPr>
          <w:rFonts w:eastAsia="Times New Roman" w:cstheme="minorHAnsi"/>
          <w:i/>
          <w:iCs/>
          <w14:ligatures w14:val="none"/>
        </w:rPr>
        <w:t>How can automotive industry stakeholders effectively assess the progress and impact of their renewable energy integration, supply chain decarbonization, and Scope 3 emissions reduction efforts, ensuring continuous improvement and sustainability</w:t>
      </w:r>
      <w:r>
        <w:rPr>
          <w:rFonts w:cstheme="minorHAnsi"/>
          <w:color w:val="1F3864" w:themeColor="accent1" w:themeShade="80"/>
        </w:rPr>
        <w:t>?</w:t>
      </w:r>
    </w:p>
    <w:p w14:paraId="130BE4CE" w14:textId="77777777" w:rsidR="000E6F79" w:rsidRPr="000E6F79" w:rsidRDefault="005A2700" w:rsidP="00EA5171">
      <w:pPr>
        <w:pStyle w:val="ListParagraph"/>
        <w:numPr>
          <w:ilvl w:val="0"/>
          <w:numId w:val="2"/>
        </w:numPr>
        <w:spacing w:line="360" w:lineRule="auto"/>
        <w:ind w:left="1418" w:hanging="426"/>
        <w:rPr>
          <w:rFonts w:cstheme="minorHAnsi"/>
          <w:i/>
          <w:iCs/>
          <w:color w:val="1F3864" w:themeColor="accent1" w:themeShade="80"/>
        </w:rPr>
      </w:pPr>
      <w:r w:rsidRPr="00AE3279">
        <w:rPr>
          <w:rFonts w:cstheme="minorHAnsi"/>
          <w:b/>
          <w:bCs/>
          <w:color w:val="1F3864" w:themeColor="accent1" w:themeShade="80"/>
        </w:rPr>
        <w:t>Quantifying OEM carbon footprint reductions</w:t>
      </w:r>
      <w:r w:rsidRPr="00AE3279">
        <w:rPr>
          <w:rFonts w:cstheme="minorHAnsi"/>
          <w:color w:val="1F3864" w:themeColor="accent1" w:themeShade="80"/>
        </w:rPr>
        <w:t xml:space="preserve">: </w:t>
      </w:r>
    </w:p>
    <w:p w14:paraId="56F5CAAB" w14:textId="77777777" w:rsidR="00EA4C31" w:rsidRPr="00EA4C31" w:rsidRDefault="00EA4C31" w:rsidP="00EA5171">
      <w:pPr>
        <w:pStyle w:val="ListParagraph"/>
        <w:numPr>
          <w:ilvl w:val="0"/>
          <w:numId w:val="7"/>
        </w:numPr>
        <w:spacing w:line="360" w:lineRule="auto"/>
        <w:ind w:left="1418"/>
        <w:rPr>
          <w:rFonts w:eastAsia="Times New Roman" w:cstheme="minorHAnsi"/>
          <w:i/>
          <w:iCs/>
          <w14:ligatures w14:val="none"/>
        </w:rPr>
      </w:pPr>
      <w:r w:rsidRPr="00EA4C31">
        <w:rPr>
          <w:rFonts w:eastAsia="Times New Roman" w:cstheme="minorHAnsi"/>
          <w:i/>
          <w:iCs/>
          <w14:ligatures w14:val="none"/>
        </w:rPr>
        <w:t>How can we create a standardized framework for data collection and analysis to enable consistent and comparable assessment of carbon footprint reductions by OEMs?</w:t>
      </w:r>
    </w:p>
    <w:p w14:paraId="47F35B6D" w14:textId="77777777" w:rsidR="00EA4C31" w:rsidRDefault="005A2700" w:rsidP="00EA5171">
      <w:pPr>
        <w:pStyle w:val="ListParagraph"/>
        <w:numPr>
          <w:ilvl w:val="0"/>
          <w:numId w:val="2"/>
        </w:numPr>
        <w:spacing w:line="360" w:lineRule="auto"/>
        <w:ind w:left="1418" w:hanging="426"/>
        <w:rPr>
          <w:rFonts w:cstheme="minorHAnsi"/>
          <w:b/>
          <w:bCs/>
          <w:color w:val="1F3864" w:themeColor="accent1" w:themeShade="80"/>
        </w:rPr>
      </w:pPr>
      <w:r w:rsidRPr="00EA4C31">
        <w:rPr>
          <w:rFonts w:cstheme="minorHAnsi"/>
          <w:b/>
          <w:bCs/>
          <w:color w:val="1F3864" w:themeColor="accent1" w:themeShade="80"/>
        </w:rPr>
        <w:t>Nature-based solutions and water management</w:t>
      </w:r>
      <w:r w:rsidRPr="009A455C">
        <w:rPr>
          <w:rFonts w:cstheme="minorHAnsi"/>
          <w:b/>
          <w:bCs/>
          <w:color w:val="1F3864" w:themeColor="accent1" w:themeShade="80"/>
        </w:rPr>
        <w:t xml:space="preserve">: </w:t>
      </w:r>
    </w:p>
    <w:p w14:paraId="27E881B5" w14:textId="7BAEFE52" w:rsidR="00CE520E" w:rsidRPr="00CE520E" w:rsidRDefault="00CE520E" w:rsidP="00EA5171">
      <w:pPr>
        <w:pStyle w:val="ListParagraph"/>
        <w:numPr>
          <w:ilvl w:val="0"/>
          <w:numId w:val="7"/>
        </w:numPr>
        <w:spacing w:line="360" w:lineRule="auto"/>
        <w:ind w:left="1418"/>
        <w:rPr>
          <w:rFonts w:eastAsia="Times New Roman" w:cstheme="minorHAnsi"/>
          <w:i/>
          <w:iCs/>
          <w14:ligatures w14:val="none"/>
        </w:rPr>
      </w:pPr>
      <w:r w:rsidRPr="00CE520E">
        <w:rPr>
          <w:rFonts w:eastAsia="Times New Roman" w:cstheme="minorHAnsi"/>
          <w:i/>
          <w:iCs/>
          <w14:ligatures w14:val="none"/>
        </w:rPr>
        <w:t>To what extent can nature-based solutions, including water stewardship practices, influence life cycle assessments (LCAs) and provide a more holistic understanding of the environmental impact of products?</w:t>
      </w:r>
    </w:p>
    <w:p w14:paraId="0E61FBB2" w14:textId="77777777" w:rsidR="00E1139E" w:rsidRPr="00E1139E" w:rsidRDefault="005A2700" w:rsidP="00EA5171">
      <w:pPr>
        <w:pStyle w:val="ListParagraph"/>
        <w:numPr>
          <w:ilvl w:val="0"/>
          <w:numId w:val="2"/>
        </w:numPr>
        <w:spacing w:line="360" w:lineRule="auto"/>
        <w:ind w:left="1418" w:hanging="426"/>
        <w:rPr>
          <w:rFonts w:cstheme="minorHAnsi"/>
          <w:i/>
          <w:iCs/>
          <w:color w:val="1F3864" w:themeColor="accent1" w:themeShade="80"/>
        </w:rPr>
      </w:pPr>
      <w:r w:rsidRPr="00AE3279">
        <w:rPr>
          <w:rFonts w:cstheme="minorHAnsi"/>
          <w:b/>
          <w:bCs/>
          <w:color w:val="1F3864" w:themeColor="accent1" w:themeShade="80"/>
        </w:rPr>
        <w:t>Supplier innovation and cost considerations</w:t>
      </w:r>
      <w:r w:rsidRPr="00AE3279">
        <w:rPr>
          <w:rFonts w:cstheme="minorHAnsi"/>
          <w:color w:val="1F3864" w:themeColor="accent1" w:themeShade="80"/>
        </w:rPr>
        <w:t xml:space="preserve">: </w:t>
      </w:r>
    </w:p>
    <w:p w14:paraId="20E08356" w14:textId="5DBC7AD8" w:rsidR="00613403" w:rsidRPr="00613403" w:rsidRDefault="00613403" w:rsidP="00EA5171">
      <w:pPr>
        <w:pStyle w:val="ListParagraph"/>
        <w:numPr>
          <w:ilvl w:val="0"/>
          <w:numId w:val="7"/>
        </w:numPr>
        <w:spacing w:line="360" w:lineRule="auto"/>
        <w:ind w:left="1418"/>
        <w:rPr>
          <w:rFonts w:eastAsia="Times New Roman" w:cstheme="minorHAnsi"/>
          <w:i/>
          <w:iCs/>
          <w14:ligatures w14:val="none"/>
        </w:rPr>
      </w:pPr>
      <w:r w:rsidRPr="00613403">
        <w:rPr>
          <w:rFonts w:eastAsia="Times New Roman" w:cstheme="minorHAnsi"/>
          <w:i/>
          <w:iCs/>
          <w14:ligatures w14:val="none"/>
        </w:rPr>
        <w:t>How can we effectively assess and address the potential financial barriers that suppliers may face in adopting innovative solutions for carbon emission reduction?"</w:t>
      </w:r>
    </w:p>
    <w:p w14:paraId="5760E0A7" w14:textId="49910AB8" w:rsidR="00613403" w:rsidRPr="00613403" w:rsidRDefault="00613403" w:rsidP="00EA5171">
      <w:pPr>
        <w:pStyle w:val="ListParagraph"/>
        <w:numPr>
          <w:ilvl w:val="0"/>
          <w:numId w:val="7"/>
        </w:numPr>
        <w:spacing w:line="360" w:lineRule="auto"/>
        <w:ind w:left="1418"/>
        <w:rPr>
          <w:rFonts w:eastAsia="Times New Roman" w:cstheme="minorHAnsi"/>
          <w:i/>
          <w:iCs/>
          <w14:ligatures w14:val="none"/>
        </w:rPr>
      </w:pPr>
      <w:r w:rsidRPr="00613403">
        <w:rPr>
          <w:rFonts w:eastAsia="Times New Roman" w:cstheme="minorHAnsi"/>
          <w:i/>
          <w:iCs/>
          <w14:ligatures w14:val="none"/>
        </w:rPr>
        <w:t>What are the existing financing models or incentives that can be leveraged to support suppliers' investments in carbon emission reduction innovations?"</w:t>
      </w:r>
    </w:p>
    <w:p w14:paraId="3F1E9E26" w14:textId="6BBB6BA7" w:rsidR="00E61137" w:rsidRDefault="00E61137">
      <w:pPr>
        <w:spacing w:before="0" w:after="160"/>
        <w:jc w:val="left"/>
        <w:rPr>
          <w:b/>
          <w:bCs/>
          <w:color w:val="1F3864" w:themeColor="accent1" w:themeShade="80"/>
          <w:sz w:val="21"/>
          <w:szCs w:val="21"/>
        </w:rPr>
      </w:pPr>
      <w:r>
        <w:rPr>
          <w:b/>
          <w:bCs/>
          <w:color w:val="1F3864" w:themeColor="accent1" w:themeShade="80"/>
          <w:sz w:val="21"/>
          <w:szCs w:val="21"/>
        </w:rPr>
        <w:br w:type="page"/>
      </w:r>
    </w:p>
    <w:p w14:paraId="497BA6F4" w14:textId="77777777" w:rsidR="00E61137" w:rsidRDefault="00E61137" w:rsidP="00EA5171">
      <w:pPr>
        <w:ind w:left="1418"/>
        <w:jc w:val="center"/>
        <w:rPr>
          <w:rFonts w:ascii="Arial Black" w:hAnsi="Arial Black"/>
          <w:color w:val="002060"/>
          <w:sz w:val="28"/>
          <w:szCs w:val="28"/>
        </w:rPr>
      </w:pPr>
    </w:p>
    <w:p w14:paraId="4AA54D9D" w14:textId="094C26DD" w:rsidR="00BB5D60" w:rsidRDefault="00BB5D60" w:rsidP="00EA5171">
      <w:pPr>
        <w:ind w:left="1418"/>
        <w:jc w:val="center"/>
        <w:rPr>
          <w:rFonts w:ascii="Arial Black" w:hAnsi="Arial Black"/>
          <w:color w:val="002060"/>
          <w:sz w:val="28"/>
          <w:szCs w:val="28"/>
        </w:rPr>
      </w:pPr>
      <w:r>
        <w:rPr>
          <w:rFonts w:ascii="Arial Black" w:hAnsi="Arial Black"/>
          <w:color w:val="002060"/>
          <w:sz w:val="28"/>
          <w:szCs w:val="28"/>
        </w:rPr>
        <w:t>Before you submit, what you need to know about:</w:t>
      </w:r>
    </w:p>
    <w:p w14:paraId="7E5FD217" w14:textId="77777777" w:rsidR="0071350C" w:rsidRPr="000E3092" w:rsidRDefault="0071350C" w:rsidP="00EA5171">
      <w:pPr>
        <w:spacing w:after="0"/>
        <w:ind w:left="1418"/>
        <w:rPr>
          <w:rFonts w:ascii="Arial Black" w:hAnsi="Arial Black" w:cstheme="minorHAnsi"/>
          <w:b/>
          <w:bCs/>
          <w:color w:val="1F3864" w:themeColor="accent1" w:themeShade="80"/>
        </w:rPr>
      </w:pPr>
      <w:r w:rsidRPr="000E3092">
        <w:rPr>
          <w:rFonts w:ascii="Arial Black" w:hAnsi="Arial Black" w:cstheme="minorHAnsi"/>
          <w:b/>
          <w:bCs/>
          <w:color w:val="1F3864" w:themeColor="accent1" w:themeShade="80"/>
        </w:rPr>
        <w:t>HOW ARE THE PAPERS SELECTED?</w:t>
      </w:r>
    </w:p>
    <w:p w14:paraId="656E3C4D" w14:textId="0DD27B11" w:rsidR="0071350C" w:rsidRPr="0071350C" w:rsidRDefault="0071350C" w:rsidP="00EA5171">
      <w:pPr>
        <w:spacing w:after="0"/>
        <w:ind w:left="1418"/>
        <w:rPr>
          <w:rFonts w:cstheme="minorHAnsi"/>
        </w:rPr>
      </w:pPr>
      <w:r w:rsidRPr="0071350C">
        <w:rPr>
          <w:rFonts w:cstheme="minorHAnsi"/>
        </w:rPr>
        <w:t>Papers are evaluated and assembled by a high-level International Committee composed of major</w:t>
      </w:r>
      <w:r>
        <w:rPr>
          <w:rFonts w:cstheme="minorHAnsi"/>
        </w:rPr>
        <w:t xml:space="preserve"> </w:t>
      </w:r>
      <w:r w:rsidRPr="0071350C">
        <w:rPr>
          <w:rFonts w:cstheme="minorHAnsi"/>
        </w:rPr>
        <w:t xml:space="preserve">OEMs and suppliers. Using the information in the form you will have filled in </w:t>
      </w:r>
      <w:proofErr w:type="gramStart"/>
      <w:r w:rsidR="000E3092" w:rsidRPr="0071350C">
        <w:rPr>
          <w:rFonts w:cstheme="minorHAnsi"/>
        </w:rPr>
        <w:t>below;</w:t>
      </w:r>
      <w:proofErr w:type="gramEnd"/>
      <w:r w:rsidRPr="0071350C">
        <w:rPr>
          <w:rFonts w:cstheme="minorHAnsi"/>
        </w:rPr>
        <w:t xml:space="preserve"> they will assess</w:t>
      </w:r>
      <w:r>
        <w:rPr>
          <w:rFonts w:cstheme="minorHAnsi"/>
        </w:rPr>
        <w:t xml:space="preserve"> </w:t>
      </w:r>
      <w:r w:rsidRPr="0071350C">
        <w:rPr>
          <w:rFonts w:cstheme="minorHAnsi"/>
        </w:rPr>
        <w:t>its industrial relevance and contribution to the industry. It is therefore crucial for your form to be</w:t>
      </w:r>
      <w:r>
        <w:rPr>
          <w:rFonts w:cstheme="minorHAnsi"/>
        </w:rPr>
        <w:t xml:space="preserve"> </w:t>
      </w:r>
      <w:r w:rsidRPr="0071350C">
        <w:rPr>
          <w:rFonts w:cstheme="minorHAnsi"/>
        </w:rPr>
        <w:t>filled in with key details in each section. Focus will be on tests results, figures, applicability, and</w:t>
      </w:r>
      <w:r>
        <w:rPr>
          <w:rFonts w:cstheme="minorHAnsi"/>
        </w:rPr>
        <w:t xml:space="preserve"> </w:t>
      </w:r>
      <w:r w:rsidRPr="0071350C">
        <w:rPr>
          <w:rFonts w:cstheme="minorHAnsi"/>
        </w:rPr>
        <w:t>benefits.</w:t>
      </w:r>
    </w:p>
    <w:p w14:paraId="510C38A7" w14:textId="77777777" w:rsidR="0071350C" w:rsidRPr="0071350C" w:rsidRDefault="0071350C" w:rsidP="00EA5171">
      <w:pPr>
        <w:spacing w:after="0"/>
        <w:ind w:left="1418"/>
        <w:rPr>
          <w:rFonts w:cstheme="minorHAnsi"/>
          <w:b/>
          <w:bCs/>
        </w:rPr>
      </w:pPr>
      <w:r w:rsidRPr="0071350C">
        <w:rPr>
          <w:rFonts w:cstheme="minorHAnsi"/>
          <w:b/>
          <w:bCs/>
        </w:rPr>
        <w:t>Preference will be given to detailed technical papers on:</w:t>
      </w:r>
    </w:p>
    <w:p w14:paraId="5CE640F9" w14:textId="77777777" w:rsidR="0071350C" w:rsidRPr="0071350C" w:rsidRDefault="0071350C" w:rsidP="00EA5171">
      <w:pPr>
        <w:pStyle w:val="ListParagraph"/>
        <w:numPr>
          <w:ilvl w:val="0"/>
          <w:numId w:val="13"/>
        </w:numPr>
        <w:spacing w:after="0"/>
        <w:ind w:left="1418"/>
        <w:rPr>
          <w:rFonts w:cstheme="minorHAnsi"/>
        </w:rPr>
      </w:pPr>
      <w:r w:rsidRPr="0071350C">
        <w:rPr>
          <w:rFonts w:cstheme="minorHAnsi"/>
        </w:rPr>
        <w:t>Joint presentations between the OEM and Supplier</w:t>
      </w:r>
    </w:p>
    <w:p w14:paraId="0857764A" w14:textId="77777777" w:rsidR="0071350C" w:rsidRPr="0071350C" w:rsidRDefault="0071350C" w:rsidP="00EA5171">
      <w:pPr>
        <w:pStyle w:val="ListParagraph"/>
        <w:numPr>
          <w:ilvl w:val="0"/>
          <w:numId w:val="13"/>
        </w:numPr>
        <w:spacing w:after="0"/>
        <w:ind w:left="1418"/>
        <w:rPr>
          <w:rFonts w:cstheme="minorHAnsi"/>
        </w:rPr>
      </w:pPr>
      <w:r w:rsidRPr="0071350C">
        <w:rPr>
          <w:rFonts w:cstheme="minorHAnsi"/>
        </w:rPr>
        <w:t>First-hand presentation</w:t>
      </w:r>
    </w:p>
    <w:p w14:paraId="1E61A297" w14:textId="77777777" w:rsidR="0071350C" w:rsidRPr="0071350C" w:rsidRDefault="0071350C" w:rsidP="00EA5171">
      <w:pPr>
        <w:pStyle w:val="ListParagraph"/>
        <w:numPr>
          <w:ilvl w:val="0"/>
          <w:numId w:val="13"/>
        </w:numPr>
        <w:spacing w:after="0"/>
        <w:ind w:left="1418"/>
        <w:rPr>
          <w:rFonts w:cstheme="minorHAnsi"/>
        </w:rPr>
      </w:pPr>
      <w:r w:rsidRPr="0071350C">
        <w:rPr>
          <w:rFonts w:cstheme="minorHAnsi"/>
        </w:rPr>
        <w:t>Real life industrial experience sharing</w:t>
      </w:r>
    </w:p>
    <w:p w14:paraId="22A74D0E" w14:textId="408AEC99" w:rsidR="0071350C" w:rsidRPr="0071350C" w:rsidRDefault="0071350C" w:rsidP="00EA5171">
      <w:pPr>
        <w:pStyle w:val="ListParagraph"/>
        <w:numPr>
          <w:ilvl w:val="0"/>
          <w:numId w:val="13"/>
        </w:numPr>
        <w:spacing w:after="0"/>
        <w:ind w:left="1418"/>
        <w:rPr>
          <w:rFonts w:cstheme="minorHAnsi"/>
        </w:rPr>
      </w:pPr>
      <w:r w:rsidRPr="0071350C">
        <w:rPr>
          <w:rFonts w:cstheme="minorHAnsi"/>
        </w:rPr>
        <w:t xml:space="preserve">Focus on Technical </w:t>
      </w:r>
      <w:r w:rsidR="003E235A" w:rsidRPr="0071350C">
        <w:rPr>
          <w:rFonts w:cstheme="minorHAnsi"/>
        </w:rPr>
        <w:t>innovation.</w:t>
      </w:r>
    </w:p>
    <w:p w14:paraId="0743CF88" w14:textId="77777777" w:rsidR="0071350C" w:rsidRPr="0071350C" w:rsidRDefault="0071350C" w:rsidP="00EA5171">
      <w:pPr>
        <w:pStyle w:val="ListParagraph"/>
        <w:numPr>
          <w:ilvl w:val="0"/>
          <w:numId w:val="13"/>
        </w:numPr>
        <w:spacing w:after="0"/>
        <w:ind w:left="1418"/>
        <w:rPr>
          <w:rFonts w:cstheme="minorHAnsi"/>
        </w:rPr>
      </w:pPr>
      <w:r w:rsidRPr="0071350C">
        <w:rPr>
          <w:rFonts w:cstheme="minorHAnsi"/>
        </w:rPr>
        <w:t>Follow-up from previous CARES Congress presentations</w:t>
      </w:r>
    </w:p>
    <w:p w14:paraId="4F7D45C9" w14:textId="4BB5B587" w:rsidR="0071350C" w:rsidRPr="0071350C" w:rsidRDefault="0071350C" w:rsidP="00EA5171">
      <w:pPr>
        <w:pStyle w:val="ListParagraph"/>
        <w:numPr>
          <w:ilvl w:val="0"/>
          <w:numId w:val="13"/>
        </w:numPr>
        <w:spacing w:after="0"/>
        <w:ind w:left="1418"/>
        <w:rPr>
          <w:rFonts w:cstheme="minorHAnsi"/>
        </w:rPr>
      </w:pPr>
      <w:r w:rsidRPr="0071350C">
        <w:rPr>
          <w:rFonts w:cstheme="minorHAnsi"/>
        </w:rPr>
        <w:t xml:space="preserve">Interesting papers refused because of agenda at previous </w:t>
      </w:r>
      <w:r w:rsidR="003E235A" w:rsidRPr="0071350C">
        <w:rPr>
          <w:rFonts w:cstheme="minorHAnsi"/>
        </w:rPr>
        <w:t>CARES.</w:t>
      </w:r>
    </w:p>
    <w:p w14:paraId="392E4262" w14:textId="6F8B2BF3" w:rsidR="0071350C" w:rsidRPr="003E235A" w:rsidRDefault="0071350C" w:rsidP="00EA5171">
      <w:pPr>
        <w:spacing w:after="0"/>
        <w:ind w:left="1418"/>
        <w:rPr>
          <w:rFonts w:cstheme="minorHAnsi"/>
          <w:b/>
          <w:bCs/>
          <w:color w:val="C00000"/>
        </w:rPr>
      </w:pPr>
      <w:r w:rsidRPr="003E235A">
        <w:rPr>
          <w:rFonts w:cstheme="minorHAnsi"/>
          <w:b/>
          <w:bCs/>
          <w:color w:val="C00000"/>
        </w:rPr>
        <w:t>The committee reminds you the presentations should be technical than purely Commercial presentations.</w:t>
      </w:r>
    </w:p>
    <w:p w14:paraId="3EB56D56" w14:textId="77777777" w:rsidR="0071350C" w:rsidRPr="003E235A" w:rsidRDefault="0071350C" w:rsidP="00EA5171">
      <w:pPr>
        <w:spacing w:after="0"/>
        <w:ind w:left="1418"/>
        <w:rPr>
          <w:rFonts w:ascii="Arial Black" w:hAnsi="Arial Black" w:cstheme="minorHAnsi"/>
          <w:b/>
          <w:bCs/>
          <w:color w:val="1F3864" w:themeColor="accent1" w:themeShade="80"/>
        </w:rPr>
      </w:pPr>
      <w:r w:rsidRPr="003E235A">
        <w:rPr>
          <w:rFonts w:ascii="Arial Black" w:hAnsi="Arial Black" w:cstheme="minorHAnsi"/>
          <w:b/>
          <w:bCs/>
          <w:color w:val="1F3864" w:themeColor="accent1" w:themeShade="80"/>
        </w:rPr>
        <w:t>BENEFITS OF BEING CARES SPEAKERS</w:t>
      </w:r>
    </w:p>
    <w:p w14:paraId="1151A798" w14:textId="26F154D0" w:rsidR="00543E08" w:rsidRPr="00543E08" w:rsidRDefault="0071350C" w:rsidP="00EA5171">
      <w:pPr>
        <w:spacing w:after="0"/>
        <w:ind w:left="1418" w:firstLine="709"/>
        <w:rPr>
          <w:rFonts w:cstheme="minorHAnsi"/>
        </w:rPr>
      </w:pPr>
      <w:r w:rsidRPr="0071350C">
        <w:rPr>
          <w:rFonts w:cstheme="minorHAnsi"/>
        </w:rPr>
        <w:t xml:space="preserve">Being a speaker at </w:t>
      </w:r>
      <w:proofErr w:type="gramStart"/>
      <w:r w:rsidRPr="0071350C">
        <w:rPr>
          <w:rFonts w:cstheme="minorHAnsi"/>
        </w:rPr>
        <w:t>CARES</w:t>
      </w:r>
      <w:proofErr w:type="gramEnd"/>
      <w:r w:rsidRPr="0071350C">
        <w:rPr>
          <w:rFonts w:cstheme="minorHAnsi"/>
        </w:rPr>
        <w:t xml:space="preserve"> Conference is an excellent way to gain visibility for your company</w:t>
      </w:r>
      <w:r w:rsidR="003E235A">
        <w:rPr>
          <w:rFonts w:cstheme="minorHAnsi"/>
        </w:rPr>
        <w:t xml:space="preserve"> </w:t>
      </w:r>
      <w:r w:rsidRPr="0071350C">
        <w:rPr>
          <w:rFonts w:cstheme="minorHAnsi"/>
        </w:rPr>
        <w:t xml:space="preserve">solutions and business expertise. </w:t>
      </w:r>
      <w:r w:rsidR="00543E08">
        <w:rPr>
          <w:rFonts w:cstheme="minorHAnsi"/>
        </w:rPr>
        <w:t>This</w:t>
      </w:r>
      <w:r w:rsidRPr="0071350C">
        <w:rPr>
          <w:rFonts w:cstheme="minorHAnsi"/>
        </w:rPr>
        <w:t xml:space="preserve"> </w:t>
      </w:r>
      <w:r w:rsidR="00543E08" w:rsidRPr="00543E08">
        <w:rPr>
          <w:rFonts w:cstheme="minorHAnsi"/>
        </w:rPr>
        <w:t>allows you to share your knowledge and expertise with a wider audience, establishing yourself as a thought leader in your field. This can significantly enhance your credibility and reputation within the industry, opening doors to new opportunities and collaborations.</w:t>
      </w:r>
    </w:p>
    <w:p w14:paraId="27694ACF" w14:textId="152D33D1" w:rsidR="0071350C" w:rsidRPr="0071350C" w:rsidRDefault="0071350C" w:rsidP="00EA5171">
      <w:pPr>
        <w:spacing w:after="0"/>
        <w:ind w:left="1418" w:firstLine="709"/>
        <w:rPr>
          <w:rFonts w:cstheme="minorHAnsi"/>
        </w:rPr>
      </w:pPr>
      <w:r w:rsidRPr="0071350C">
        <w:rPr>
          <w:rFonts w:cstheme="minorHAnsi"/>
        </w:rPr>
        <w:t>Speaking engagements also gives the presenting companies a platform to spread the word about</w:t>
      </w:r>
      <w:r w:rsidR="00FC48B1">
        <w:rPr>
          <w:rFonts w:cstheme="minorHAnsi"/>
        </w:rPr>
        <w:t xml:space="preserve"> </w:t>
      </w:r>
      <w:r w:rsidRPr="0071350C">
        <w:rPr>
          <w:rFonts w:cstheme="minorHAnsi"/>
        </w:rPr>
        <w:t>company’s products, services and reach a global audience of decision-makers and experts in</w:t>
      </w:r>
      <w:r w:rsidR="000D7848">
        <w:rPr>
          <w:rFonts w:cstheme="minorHAnsi"/>
        </w:rPr>
        <w:t xml:space="preserve"> </w:t>
      </w:r>
      <w:r w:rsidRPr="0071350C">
        <w:rPr>
          <w:rFonts w:cstheme="minorHAnsi"/>
        </w:rPr>
        <w:t>automotive manufacturing companies (car manufacturers, OEM powertrain, OEM final assembly</w:t>
      </w:r>
      <w:r w:rsidR="000D7848">
        <w:rPr>
          <w:rFonts w:cstheme="minorHAnsi"/>
        </w:rPr>
        <w:t xml:space="preserve"> </w:t>
      </w:r>
      <w:r w:rsidRPr="0071350C">
        <w:rPr>
          <w:rFonts w:cstheme="minorHAnsi"/>
        </w:rPr>
        <w:t>suppliers, raw material suppliers, energy suppliers, battery producers, battery recycler, waste</w:t>
      </w:r>
      <w:r w:rsidR="000D7848">
        <w:rPr>
          <w:rFonts w:cstheme="minorHAnsi"/>
        </w:rPr>
        <w:t xml:space="preserve"> </w:t>
      </w:r>
      <w:r w:rsidRPr="0071350C">
        <w:rPr>
          <w:rFonts w:cstheme="minorHAnsi"/>
        </w:rPr>
        <w:t>management, water, energy management experts, data management, etc.) from around the</w:t>
      </w:r>
      <w:r w:rsidR="000D7848">
        <w:rPr>
          <w:rFonts w:cstheme="minorHAnsi"/>
        </w:rPr>
        <w:t xml:space="preserve"> </w:t>
      </w:r>
      <w:r w:rsidRPr="0071350C">
        <w:rPr>
          <w:rFonts w:cstheme="minorHAnsi"/>
        </w:rPr>
        <w:t>world.</w:t>
      </w:r>
    </w:p>
    <w:p w14:paraId="5FE6F3FE" w14:textId="51D9E6A7" w:rsidR="0071350C" w:rsidRDefault="0071350C" w:rsidP="00EA5171">
      <w:pPr>
        <w:spacing w:after="0"/>
        <w:ind w:left="1418" w:firstLine="709"/>
        <w:rPr>
          <w:rFonts w:cstheme="minorHAnsi"/>
        </w:rPr>
      </w:pPr>
      <w:r w:rsidRPr="0071350C">
        <w:rPr>
          <w:rFonts w:cstheme="minorHAnsi"/>
        </w:rPr>
        <w:t xml:space="preserve">By presenting a topic at CARES, you are eligible </w:t>
      </w:r>
      <w:r w:rsidR="000D7848" w:rsidRPr="0071350C">
        <w:rPr>
          <w:rFonts w:cstheme="minorHAnsi"/>
        </w:rPr>
        <w:t>to receive</w:t>
      </w:r>
      <w:r w:rsidRPr="0071350C">
        <w:rPr>
          <w:rFonts w:cstheme="minorHAnsi"/>
        </w:rPr>
        <w:t xml:space="preserve"> a CARES Award! At the end of the two-day</w:t>
      </w:r>
      <w:r w:rsidR="000D7848">
        <w:rPr>
          <w:rFonts w:cstheme="minorHAnsi"/>
        </w:rPr>
        <w:t xml:space="preserve"> </w:t>
      </w:r>
      <w:r w:rsidRPr="0071350C">
        <w:rPr>
          <w:rFonts w:cstheme="minorHAnsi"/>
        </w:rPr>
        <w:t xml:space="preserve">conference, the CARES committee will reward the best presentations </w:t>
      </w:r>
      <w:r w:rsidR="000D7848" w:rsidRPr="0071350C">
        <w:rPr>
          <w:rFonts w:cstheme="minorHAnsi"/>
        </w:rPr>
        <w:t>in</w:t>
      </w:r>
      <w:r w:rsidRPr="0071350C">
        <w:rPr>
          <w:rFonts w:cstheme="minorHAnsi"/>
        </w:rPr>
        <w:t xml:space="preserve"> different categories.</w:t>
      </w:r>
    </w:p>
    <w:p w14:paraId="52B5F207" w14:textId="201A206D" w:rsidR="000D7848" w:rsidRDefault="00886CBC" w:rsidP="00EA5171">
      <w:pPr>
        <w:pStyle w:val="ListParagraph"/>
        <w:numPr>
          <w:ilvl w:val="0"/>
          <w:numId w:val="15"/>
        </w:numPr>
        <w:spacing w:after="0"/>
        <w:ind w:left="1418" w:hanging="11"/>
        <w:rPr>
          <w:rFonts w:cstheme="minorHAnsi"/>
        </w:rPr>
      </w:pPr>
      <w:r>
        <w:rPr>
          <w:rFonts w:cstheme="minorHAnsi"/>
        </w:rPr>
        <w:t xml:space="preserve">The Award for Innovation </w:t>
      </w:r>
    </w:p>
    <w:p w14:paraId="2290AA04" w14:textId="566AB1C1" w:rsidR="00886CBC" w:rsidRDefault="00886CBC" w:rsidP="00EA5171">
      <w:pPr>
        <w:pStyle w:val="ListParagraph"/>
        <w:numPr>
          <w:ilvl w:val="0"/>
          <w:numId w:val="15"/>
        </w:numPr>
        <w:spacing w:after="0"/>
        <w:ind w:left="1418" w:hanging="11"/>
        <w:rPr>
          <w:rFonts w:cstheme="minorHAnsi"/>
        </w:rPr>
      </w:pPr>
      <w:r>
        <w:rPr>
          <w:rFonts w:cstheme="minorHAnsi"/>
        </w:rPr>
        <w:t xml:space="preserve">The Award for Technique </w:t>
      </w:r>
    </w:p>
    <w:p w14:paraId="5B5B5D4F" w14:textId="75B2D7FB" w:rsidR="00886CBC" w:rsidRDefault="00886CBC" w:rsidP="00EA5171">
      <w:pPr>
        <w:pStyle w:val="ListParagraph"/>
        <w:numPr>
          <w:ilvl w:val="0"/>
          <w:numId w:val="15"/>
        </w:numPr>
        <w:spacing w:after="0"/>
        <w:ind w:left="1418" w:hanging="11"/>
        <w:rPr>
          <w:rFonts w:cstheme="minorHAnsi"/>
        </w:rPr>
      </w:pPr>
      <w:r>
        <w:rPr>
          <w:rFonts w:cstheme="minorHAnsi"/>
        </w:rPr>
        <w:t xml:space="preserve">The Jury’s Award </w:t>
      </w:r>
    </w:p>
    <w:p w14:paraId="5920D4A9" w14:textId="2820022A" w:rsidR="00886CBC" w:rsidRPr="00543E08" w:rsidRDefault="00886CBC" w:rsidP="00EA5171">
      <w:pPr>
        <w:pStyle w:val="ListParagraph"/>
        <w:numPr>
          <w:ilvl w:val="0"/>
          <w:numId w:val="15"/>
        </w:numPr>
        <w:spacing w:after="0"/>
        <w:ind w:left="1418" w:hanging="11"/>
        <w:rPr>
          <w:rFonts w:cstheme="minorHAnsi"/>
        </w:rPr>
      </w:pPr>
      <w:r>
        <w:rPr>
          <w:rFonts w:cstheme="minorHAnsi"/>
        </w:rPr>
        <w:t xml:space="preserve">The Audience Choice Award </w:t>
      </w:r>
    </w:p>
    <w:p w14:paraId="2A2407E0" w14:textId="5D71A6DD" w:rsidR="0071350C" w:rsidRDefault="0071350C" w:rsidP="00EA5171">
      <w:pPr>
        <w:spacing w:after="0"/>
        <w:ind w:left="1418"/>
        <w:rPr>
          <w:rFonts w:cstheme="minorHAnsi"/>
        </w:rPr>
      </w:pPr>
      <w:r w:rsidRPr="0071350C">
        <w:rPr>
          <w:rFonts w:cstheme="minorHAnsi"/>
        </w:rPr>
        <w:t xml:space="preserve">ONLY </w:t>
      </w:r>
      <w:r w:rsidR="000E3092">
        <w:rPr>
          <w:rFonts w:cstheme="minorHAnsi"/>
        </w:rPr>
        <w:t>25</w:t>
      </w:r>
      <w:r w:rsidRPr="0071350C">
        <w:rPr>
          <w:rFonts w:cstheme="minorHAnsi"/>
        </w:rPr>
        <w:t xml:space="preserve"> Presentations will have the opportunity to be shared at CARES. So please be aware that</w:t>
      </w:r>
      <w:r w:rsidR="000D7848">
        <w:rPr>
          <w:rFonts w:cstheme="minorHAnsi"/>
        </w:rPr>
        <w:t xml:space="preserve"> </w:t>
      </w:r>
      <w:r w:rsidRPr="0071350C">
        <w:rPr>
          <w:rFonts w:cstheme="minorHAnsi"/>
        </w:rPr>
        <w:t>many high-quality proposals may regretfully have to be declined.</w:t>
      </w:r>
    </w:p>
    <w:p w14:paraId="7C41BB7C" w14:textId="77777777" w:rsidR="000E3092" w:rsidRDefault="000E3092" w:rsidP="00EA5171">
      <w:pPr>
        <w:spacing w:before="0" w:after="160"/>
        <w:ind w:left="1418"/>
        <w:jc w:val="left"/>
        <w:rPr>
          <w:rFonts w:ascii="Arial Black" w:hAnsi="Arial Black" w:cstheme="minorHAnsi"/>
          <w:b/>
          <w:bCs/>
          <w:color w:val="1F3864" w:themeColor="accent1" w:themeShade="80"/>
        </w:rPr>
      </w:pPr>
    </w:p>
    <w:p w14:paraId="33833EFF" w14:textId="7C2A4263" w:rsidR="000E3092" w:rsidRPr="000E3092" w:rsidRDefault="000E3092" w:rsidP="00EA5171">
      <w:pPr>
        <w:spacing w:before="0" w:after="160"/>
        <w:ind w:left="1418"/>
        <w:jc w:val="left"/>
        <w:rPr>
          <w:rFonts w:ascii="Arial Black" w:hAnsi="Arial Black" w:cstheme="minorHAnsi"/>
          <w:b/>
          <w:bCs/>
          <w:color w:val="1F3864" w:themeColor="accent1" w:themeShade="80"/>
        </w:rPr>
      </w:pPr>
      <w:r w:rsidRPr="000E3092">
        <w:rPr>
          <w:rFonts w:ascii="Arial Black" w:hAnsi="Arial Black" w:cstheme="minorHAnsi"/>
          <w:b/>
          <w:bCs/>
          <w:color w:val="1F3864" w:themeColor="accent1" w:themeShade="80"/>
        </w:rPr>
        <w:t>S</w:t>
      </w:r>
      <w:r>
        <w:rPr>
          <w:rFonts w:ascii="Arial Black" w:hAnsi="Arial Black" w:cstheme="minorHAnsi"/>
          <w:b/>
          <w:bCs/>
          <w:color w:val="1F3864" w:themeColor="accent1" w:themeShade="80"/>
        </w:rPr>
        <w:t>ESS</w:t>
      </w:r>
      <w:r w:rsidRPr="000E3092">
        <w:rPr>
          <w:rFonts w:ascii="Arial Black" w:hAnsi="Arial Black" w:cstheme="minorHAnsi"/>
          <w:b/>
          <w:bCs/>
          <w:color w:val="1F3864" w:themeColor="accent1" w:themeShade="80"/>
        </w:rPr>
        <w:t>ION FORMAT</w:t>
      </w:r>
    </w:p>
    <w:p w14:paraId="4D1488B0" w14:textId="77777777" w:rsidR="000E3092" w:rsidRPr="000D7848" w:rsidRDefault="000E3092" w:rsidP="00141714">
      <w:pPr>
        <w:pStyle w:val="ListParagraph"/>
        <w:numPr>
          <w:ilvl w:val="0"/>
          <w:numId w:val="15"/>
        </w:numPr>
        <w:spacing w:after="0"/>
        <w:ind w:left="1418" w:hanging="11"/>
        <w:rPr>
          <w:rFonts w:cstheme="minorHAnsi"/>
        </w:rPr>
      </w:pPr>
      <w:r w:rsidRPr="000D7848">
        <w:rPr>
          <w:rFonts w:cstheme="minorHAnsi"/>
        </w:rPr>
        <w:t>Joint Presentation (between OEM and Suppliers) will have 25 minutes to present their contribution (preferred) and 5-min question &amp; answer session with Session Chairpersons and audience.</w:t>
      </w:r>
    </w:p>
    <w:p w14:paraId="6B2CDF66" w14:textId="27CCAFCA" w:rsidR="000E3092" w:rsidRDefault="000E3092" w:rsidP="00EA5171">
      <w:pPr>
        <w:pStyle w:val="ListParagraph"/>
        <w:numPr>
          <w:ilvl w:val="0"/>
          <w:numId w:val="15"/>
        </w:numPr>
        <w:spacing w:after="0"/>
        <w:ind w:left="1418" w:hanging="11"/>
        <w:rPr>
          <w:rFonts w:cstheme="minorHAnsi"/>
        </w:rPr>
      </w:pPr>
      <w:r w:rsidRPr="000D7848">
        <w:rPr>
          <w:rFonts w:cstheme="minorHAnsi"/>
        </w:rPr>
        <w:t>A single speaker will have 15 minutes to present, plus an additional 5-min Q&amp;A.</w:t>
      </w:r>
    </w:p>
    <w:p w14:paraId="28BCA97C" w14:textId="77777777" w:rsidR="00E61137" w:rsidRDefault="00E61137" w:rsidP="00E61137">
      <w:pPr>
        <w:pStyle w:val="ListParagraph"/>
        <w:spacing w:after="0"/>
        <w:ind w:left="1418"/>
        <w:rPr>
          <w:rFonts w:cstheme="minorHAnsi"/>
        </w:rPr>
      </w:pPr>
    </w:p>
    <w:p w14:paraId="7909C5CE" w14:textId="77777777" w:rsidR="00E61137" w:rsidRDefault="00E61137" w:rsidP="00E61137">
      <w:pPr>
        <w:spacing w:before="0" w:after="160"/>
        <w:ind w:left="1418"/>
        <w:jc w:val="left"/>
        <w:rPr>
          <w:rFonts w:ascii="Arial Black" w:hAnsi="Arial Black" w:cstheme="minorHAnsi"/>
          <w:b/>
          <w:bCs/>
          <w:color w:val="1F3864" w:themeColor="accent1" w:themeShade="80"/>
        </w:rPr>
      </w:pPr>
    </w:p>
    <w:p w14:paraId="50826F8D" w14:textId="33BCC96B" w:rsidR="0071350C" w:rsidRPr="000E3092" w:rsidRDefault="000E3092" w:rsidP="00E61137">
      <w:pPr>
        <w:spacing w:before="0" w:after="160"/>
        <w:ind w:left="1418"/>
        <w:jc w:val="left"/>
        <w:rPr>
          <w:rFonts w:ascii="Arial Black" w:hAnsi="Arial Black" w:cstheme="minorHAnsi"/>
          <w:b/>
          <w:bCs/>
          <w:color w:val="1F3864" w:themeColor="accent1" w:themeShade="80"/>
        </w:rPr>
      </w:pPr>
      <w:r w:rsidRPr="00E61137">
        <w:rPr>
          <w:rFonts w:ascii="Arial Black" w:hAnsi="Arial Black" w:cstheme="minorHAnsi"/>
          <w:b/>
          <w:bCs/>
          <w:color w:val="1F3864" w:themeColor="accent1" w:themeShade="80"/>
        </w:rPr>
        <w:t>SPEAKER REGISTRATION FEE: USD 1150</w:t>
      </w:r>
    </w:p>
    <w:p w14:paraId="583E885E" w14:textId="3748E64E" w:rsidR="0071350C" w:rsidRPr="0071350C" w:rsidRDefault="0071350C" w:rsidP="00EA5171">
      <w:pPr>
        <w:spacing w:after="0"/>
        <w:ind w:left="1418"/>
        <w:rPr>
          <w:rFonts w:cstheme="minorHAnsi"/>
        </w:rPr>
      </w:pPr>
      <w:r w:rsidRPr="0071350C">
        <w:rPr>
          <w:rFonts w:cstheme="minorHAnsi"/>
        </w:rPr>
        <w:t xml:space="preserve">Registration fee includes the two-day conference, break-out sessions, refreshment break, lunch, gala </w:t>
      </w:r>
      <w:r w:rsidR="000E3092" w:rsidRPr="0071350C">
        <w:rPr>
          <w:rFonts w:cstheme="minorHAnsi"/>
        </w:rPr>
        <w:t>dinner</w:t>
      </w:r>
      <w:r w:rsidRPr="0071350C">
        <w:rPr>
          <w:rFonts w:cstheme="minorHAnsi"/>
        </w:rPr>
        <w:t>, awards ceremony. The registration fee does</w:t>
      </w:r>
      <w:r w:rsidR="000E3092">
        <w:rPr>
          <w:rFonts w:cstheme="minorHAnsi"/>
        </w:rPr>
        <w:t xml:space="preserve"> </w:t>
      </w:r>
      <w:r w:rsidRPr="0071350C">
        <w:rPr>
          <w:rFonts w:cstheme="minorHAnsi"/>
        </w:rPr>
        <w:t>not include travel expenses, parking fees or any other additional cost or service.</w:t>
      </w:r>
    </w:p>
    <w:p w14:paraId="3DED4C7D" w14:textId="77777777" w:rsidR="00141714" w:rsidRDefault="00141714" w:rsidP="00EA5171">
      <w:pPr>
        <w:spacing w:after="0"/>
        <w:ind w:left="1418"/>
        <w:rPr>
          <w:rFonts w:ascii="Arial Black" w:hAnsi="Arial Black" w:cstheme="minorHAnsi"/>
          <w:b/>
          <w:bCs/>
          <w:color w:val="1F3864" w:themeColor="accent1" w:themeShade="80"/>
        </w:rPr>
      </w:pPr>
    </w:p>
    <w:p w14:paraId="2E69CC01" w14:textId="5FD3082B" w:rsidR="000E3092" w:rsidRPr="000E3092" w:rsidRDefault="000E3092" w:rsidP="00EA5171">
      <w:pPr>
        <w:spacing w:after="0"/>
        <w:ind w:left="1418"/>
        <w:rPr>
          <w:rFonts w:ascii="Arial Black" w:hAnsi="Arial Black" w:cstheme="minorHAnsi"/>
          <w:b/>
          <w:bCs/>
          <w:color w:val="1F3864" w:themeColor="accent1" w:themeShade="80"/>
        </w:rPr>
      </w:pPr>
      <w:r w:rsidRPr="000E3092">
        <w:rPr>
          <w:rFonts w:ascii="Arial Black" w:hAnsi="Arial Black" w:cstheme="minorHAnsi"/>
          <w:b/>
          <w:bCs/>
          <w:color w:val="1F3864" w:themeColor="accent1" w:themeShade="80"/>
        </w:rPr>
        <w:t>QUESTIONS TO CONSIDER BEFORE SUBMITTING YOUR PROPOSAL</w:t>
      </w:r>
    </w:p>
    <w:p w14:paraId="3454F4C0" w14:textId="1BD610A2" w:rsidR="001102C5" w:rsidRPr="00BC792F" w:rsidRDefault="000E3092" w:rsidP="00141714">
      <w:pPr>
        <w:spacing w:after="0"/>
        <w:ind w:left="1418"/>
        <w:rPr>
          <w:rFonts w:ascii="Arial Black" w:hAnsi="Arial Black"/>
          <w:color w:val="002060"/>
          <w:sz w:val="28"/>
          <w:szCs w:val="28"/>
        </w:rPr>
      </w:pPr>
      <w:r w:rsidRPr="0071350C">
        <w:rPr>
          <w:rFonts w:cstheme="minorHAnsi"/>
        </w:rPr>
        <w:t>In submitting a paper, you agree to register</w:t>
      </w:r>
      <w:r>
        <w:rPr>
          <w:rFonts w:cstheme="minorHAnsi"/>
        </w:rPr>
        <w:t xml:space="preserve"> and pay the presenter fees</w:t>
      </w:r>
      <w:r w:rsidRPr="0071350C">
        <w:rPr>
          <w:rFonts w:cstheme="minorHAnsi"/>
        </w:rPr>
        <w:t xml:space="preserve"> to CARES and make yourself available to present it</w:t>
      </w:r>
      <w:r>
        <w:rPr>
          <w:rFonts w:cstheme="minorHAnsi"/>
        </w:rPr>
        <w:t xml:space="preserve"> </w:t>
      </w:r>
      <w:r w:rsidRPr="0071350C">
        <w:rPr>
          <w:rFonts w:cstheme="minorHAnsi"/>
        </w:rPr>
        <w:t>at any slot that the committee chooses.</w:t>
      </w:r>
    </w:p>
    <w:p w14:paraId="6F56DD20" w14:textId="528B968D" w:rsidR="0003548B" w:rsidRDefault="0011560A" w:rsidP="00EA5171">
      <w:pPr>
        <w:spacing w:before="0" w:after="160"/>
        <w:ind w:left="1418"/>
        <w:jc w:val="left"/>
        <w:rPr>
          <w:rFonts w:ascii="Arial"/>
          <w:sz w:val="2"/>
        </w:rPr>
      </w:pPr>
      <w:r>
        <w:rPr>
          <w:noProof/>
        </w:rPr>
        <mc:AlternateContent>
          <mc:Choice Requires="wps">
            <w:drawing>
              <wp:anchor distT="45720" distB="45720" distL="114300" distR="114300" simplePos="0" relativeHeight="251658251" behindDoc="0" locked="0" layoutInCell="1" allowOverlap="1" wp14:anchorId="501B6E59" wp14:editId="035AAB48">
                <wp:simplePos x="0" y="0"/>
                <wp:positionH relativeFrom="column">
                  <wp:posOffset>1991959</wp:posOffset>
                </wp:positionH>
                <wp:positionV relativeFrom="paragraph">
                  <wp:posOffset>5453009</wp:posOffset>
                </wp:positionV>
                <wp:extent cx="4029075" cy="1043305"/>
                <wp:effectExtent l="0" t="0" r="28575" b="23495"/>
                <wp:wrapSquare wrapText="bothSides"/>
                <wp:docPr id="1302473262" name="Text Box 130247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043305"/>
                        </a:xfrm>
                        <a:prstGeom prst="rect">
                          <a:avLst/>
                        </a:prstGeom>
                        <a:solidFill>
                          <a:srgbClr val="FFFFFF"/>
                        </a:solidFill>
                        <a:ln w="9525">
                          <a:solidFill>
                            <a:srgbClr val="000000"/>
                          </a:solidFill>
                          <a:miter lim="800000"/>
                          <a:headEnd/>
                          <a:tailEnd/>
                        </a:ln>
                      </wps:spPr>
                      <wps:txbx>
                        <w:txbxContent>
                          <w:p w14:paraId="63BFA862" w14:textId="77777777" w:rsidR="0011560A" w:rsidRPr="0011560A" w:rsidRDefault="0011560A" w:rsidP="0011560A">
                            <w:pPr>
                              <w:jc w:val="center"/>
                              <w:rPr>
                                <w:b/>
                                <w:bCs/>
                                <w:color w:val="C00000"/>
                                <w:sz w:val="36"/>
                                <w:szCs w:val="36"/>
                              </w:rPr>
                            </w:pPr>
                            <w:r w:rsidRPr="0011560A">
                              <w:rPr>
                                <w:b/>
                                <w:bCs/>
                                <w:color w:val="C00000"/>
                                <w:sz w:val="36"/>
                                <w:szCs w:val="36"/>
                              </w:rPr>
                              <w:t>SUBMISSION DATE: Fri 16/02/2024</w:t>
                            </w:r>
                          </w:p>
                          <w:p w14:paraId="4AABB050" w14:textId="77777777" w:rsidR="0011560A" w:rsidRDefault="0011560A" w:rsidP="0011560A">
                            <w:pPr>
                              <w:jc w:val="center"/>
                              <w:rPr>
                                <w:rStyle w:val="Hyperlink"/>
                                <w:b/>
                                <w:bCs/>
                              </w:rPr>
                            </w:pPr>
                            <w:r w:rsidRPr="0011560A">
                              <w:rPr>
                                <w:b/>
                                <w:bCs/>
                              </w:rPr>
                              <w:t xml:space="preserve">To: </w:t>
                            </w:r>
                            <w:hyperlink r:id="rId15" w:history="1">
                              <w:r w:rsidRPr="0011560A">
                                <w:rPr>
                                  <w:rStyle w:val="Hyperlink"/>
                                  <w:b/>
                                  <w:bCs/>
                                </w:rPr>
                                <w:t>bin.wu@infopro-digital.com</w:t>
                              </w:r>
                            </w:hyperlink>
                          </w:p>
                          <w:p w14:paraId="29490A75" w14:textId="77777777" w:rsidR="00C30C22" w:rsidRPr="0011560A" w:rsidRDefault="00C30C22" w:rsidP="0011560A">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B6E59" id="Text Box 1302473262" o:spid="_x0000_s1030" type="#_x0000_t202" style="position:absolute;left:0;text-align:left;margin-left:156.85pt;margin-top:429.35pt;width:317.25pt;height:82.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">
                <v:textbox>
                  <w:txbxContent>
                    <w:p w14:paraId="63BFA862" w14:textId="77777777" w:rsidR="0011560A" w:rsidRPr="0011560A" w:rsidRDefault="0011560A" w:rsidP="0011560A">
                      <w:pPr>
                        <w:jc w:val="center"/>
                        <w:rPr>
                          <w:b/>
                          <w:bCs/>
                          <w:color w:val="C00000"/>
                          <w:sz w:val="36"/>
                          <w:szCs w:val="36"/>
                        </w:rPr>
                      </w:pPr>
                      <w:r w:rsidRPr="0011560A">
                        <w:rPr>
                          <w:b/>
                          <w:bCs/>
                          <w:color w:val="C00000"/>
                          <w:sz w:val="36"/>
                          <w:szCs w:val="36"/>
                        </w:rPr>
                        <w:t>SUBMISSION DATE: Fri 16/02/2024</w:t>
                      </w:r>
                    </w:p>
                    <w:p w14:paraId="4AABB050" w14:textId="77777777" w:rsidR="0011560A" w:rsidRDefault="0011560A" w:rsidP="0011560A">
                      <w:pPr>
                        <w:jc w:val="center"/>
                        <w:rPr>
                          <w:rStyle w:val="Hyperlink"/>
                          <w:b/>
                          <w:bCs/>
                        </w:rPr>
                      </w:pPr>
                      <w:r w:rsidRPr="0011560A">
                        <w:rPr>
                          <w:b/>
                          <w:bCs/>
                        </w:rPr>
                        <w:t xml:space="preserve">To: </w:t>
                      </w:r>
                      <w:hyperlink r:id="rId16" w:history="1">
                        <w:r w:rsidRPr="0011560A">
                          <w:rPr>
                            <w:rStyle w:val="Hyperlink"/>
                            <w:b/>
                            <w:bCs/>
                          </w:rPr>
                          <w:t>bin.wu@infopro-digital.com</w:t>
                        </w:r>
                      </w:hyperlink>
                    </w:p>
                    <w:p w14:paraId="29490A75" w14:textId="77777777" w:rsidR="00C30C22" w:rsidRPr="0011560A" w:rsidRDefault="00C30C22" w:rsidP="0011560A">
                      <w:pPr>
                        <w:jc w:val="center"/>
                        <w:rPr>
                          <w:b/>
                          <w:bCs/>
                        </w:rPr>
                      </w:pPr>
                    </w:p>
                  </w:txbxContent>
                </v:textbox>
                <w10:wrap type="square"/>
              </v:shape>
            </w:pict>
          </mc:Fallback>
        </mc:AlternateContent>
      </w:r>
      <w:r w:rsidR="0003548B">
        <w:rPr>
          <w:rFonts w:ascii="Arial"/>
          <w:sz w:val="2"/>
        </w:rPr>
        <w:br w:type="page"/>
      </w:r>
    </w:p>
    <w:p w14:paraId="6C35F063" w14:textId="77777777" w:rsidR="00EA5171" w:rsidRDefault="00346A93" w:rsidP="000B25B3">
      <w:pPr>
        <w:tabs>
          <w:tab w:val="left" w:leader="dot" w:pos="9072"/>
        </w:tabs>
        <w:spacing w:before="0" w:after="0" w:line="360" w:lineRule="auto"/>
        <w:ind w:left="1418"/>
        <w:jc w:val="center"/>
        <w:rPr>
          <w:rFonts w:ascii="Arial Black" w:hAnsi="Arial Black"/>
          <w:color w:val="002060"/>
          <w:sz w:val="40"/>
          <w:szCs w:val="40"/>
        </w:rPr>
      </w:pPr>
      <w:r w:rsidRPr="00346A93">
        <w:rPr>
          <w:rFonts w:ascii="Arial Black" w:hAnsi="Arial Black"/>
          <w:color w:val="002060"/>
          <w:sz w:val="40"/>
          <w:szCs w:val="40"/>
        </w:rPr>
        <w:t>2024 SUBMISSION FORM</w:t>
      </w:r>
    </w:p>
    <w:p w14:paraId="6169FF62" w14:textId="3175A55E" w:rsidR="0074653A" w:rsidRPr="00AB5652" w:rsidRDefault="00AB5652" w:rsidP="000B25B3">
      <w:pPr>
        <w:spacing w:before="0" w:after="0"/>
        <w:ind w:left="1134"/>
        <w:jc w:val="center"/>
        <w:rPr>
          <w:i/>
          <w:iCs/>
          <w:color w:val="C00000"/>
        </w:rPr>
      </w:pPr>
      <w:r>
        <w:rPr>
          <w:i/>
          <w:iCs/>
          <w:color w:val="C00000"/>
        </w:rPr>
        <w:t>A</w:t>
      </w:r>
      <w:r w:rsidRPr="00AB5652">
        <w:rPr>
          <w:i/>
          <w:iCs/>
          <w:color w:val="C00000"/>
        </w:rPr>
        <w:t>ll fields are Compulsory.</w:t>
      </w:r>
    </w:p>
    <w:p w14:paraId="3A77313D" w14:textId="050A3064" w:rsidR="0074653A" w:rsidRPr="00D51EE6" w:rsidRDefault="0074653A" w:rsidP="00D51EE6">
      <w:pPr>
        <w:pStyle w:val="ListParagraph"/>
        <w:shd w:val="clear" w:color="auto" w:fill="1F3864" w:themeFill="accent1" w:themeFillShade="80"/>
        <w:jc w:val="center"/>
        <w:rPr>
          <w:b/>
          <w:bCs/>
        </w:rPr>
      </w:pPr>
      <w:r w:rsidRPr="00D51EE6">
        <w:rPr>
          <w:b/>
          <w:bCs/>
        </w:rPr>
        <w:t xml:space="preserve">Contact </w:t>
      </w:r>
      <w:r w:rsidR="000B25B3" w:rsidRPr="00D51EE6">
        <w:rPr>
          <w:b/>
          <w:bCs/>
        </w:rPr>
        <w:t xml:space="preserve">person </w:t>
      </w:r>
      <w:r w:rsidRPr="00D51EE6">
        <w:rPr>
          <w:b/>
          <w:bCs/>
        </w:rPr>
        <w:t xml:space="preserve">in charge of the </w:t>
      </w:r>
      <w:r w:rsidR="000B25B3" w:rsidRPr="00D51EE6">
        <w:rPr>
          <w:b/>
          <w:bCs/>
        </w:rPr>
        <w:t>submission</w:t>
      </w:r>
    </w:p>
    <w:p w14:paraId="09A8B473" w14:textId="4E34B0E8" w:rsidR="0074653A" w:rsidRPr="00EA5171" w:rsidRDefault="0074653A" w:rsidP="00AB5652">
      <w:pPr>
        <w:spacing w:after="0"/>
        <w:ind w:left="1134"/>
      </w:pPr>
      <w:r w:rsidRPr="000B25B3">
        <w:rPr>
          <w:b/>
          <w:bCs/>
        </w:rPr>
        <w:t>Company</w:t>
      </w:r>
      <w:r w:rsidR="000B25B3" w:rsidRPr="000B25B3">
        <w:rPr>
          <w:b/>
          <w:bCs/>
        </w:rPr>
        <w:t xml:space="preserve"> Name</w:t>
      </w:r>
      <w:r w:rsidR="000B25B3">
        <w:t xml:space="preserve">: </w:t>
      </w:r>
    </w:p>
    <w:p w14:paraId="281F579A" w14:textId="549EDF04" w:rsidR="0074653A" w:rsidRPr="00EA5171" w:rsidRDefault="000B25B3" w:rsidP="00AB5652">
      <w:pPr>
        <w:spacing w:after="0"/>
        <w:ind w:left="1134"/>
      </w:pPr>
      <w:r>
        <w:t>Surname</w:t>
      </w:r>
      <w:r w:rsidR="0074653A" w:rsidRPr="00EA5171">
        <w:t xml:space="preserve">:                                     </w:t>
      </w:r>
    </w:p>
    <w:p w14:paraId="55706EC9" w14:textId="00A8F2AB" w:rsidR="0074653A" w:rsidRPr="00EA5171" w:rsidRDefault="000B25B3" w:rsidP="00AB5652">
      <w:pPr>
        <w:spacing w:after="0"/>
        <w:ind w:left="1134"/>
      </w:pPr>
      <w:r>
        <w:t>N</w:t>
      </w:r>
      <w:r w:rsidR="0074653A" w:rsidRPr="00EA5171">
        <w:t xml:space="preserve">ame: </w:t>
      </w:r>
    </w:p>
    <w:p w14:paraId="01B1CFA2" w14:textId="747B7638" w:rsidR="0074653A" w:rsidRPr="00EA5171" w:rsidRDefault="0074653A" w:rsidP="00AB5652">
      <w:pPr>
        <w:spacing w:after="0"/>
        <w:ind w:left="1134"/>
      </w:pPr>
      <w:r w:rsidRPr="00EA5171">
        <w:t>Job title:</w:t>
      </w:r>
    </w:p>
    <w:p w14:paraId="1D77392B" w14:textId="0630FA7A" w:rsidR="0074653A" w:rsidRPr="00EA5171" w:rsidRDefault="0074653A" w:rsidP="00AB5652">
      <w:pPr>
        <w:spacing w:after="0"/>
        <w:ind w:left="1134"/>
      </w:pPr>
      <w:r w:rsidRPr="00EA5171">
        <w:t>Emai</w:t>
      </w:r>
      <w:r w:rsidR="000B25B3">
        <w:t>l</w:t>
      </w:r>
      <w:r w:rsidRPr="00EA5171">
        <w:t>:</w:t>
      </w:r>
    </w:p>
    <w:p w14:paraId="01D8ECC3" w14:textId="19FE9BB3" w:rsidR="0074653A" w:rsidRPr="00EA5171" w:rsidRDefault="000B25B3" w:rsidP="00AB5652">
      <w:pPr>
        <w:spacing w:after="0"/>
        <w:ind w:left="1134"/>
      </w:pPr>
      <w:r>
        <w:t xml:space="preserve">Office phone number: </w:t>
      </w:r>
    </w:p>
    <w:p w14:paraId="79FF998D" w14:textId="03602642" w:rsidR="0074653A" w:rsidRPr="00EA5171" w:rsidRDefault="0074653A" w:rsidP="00AB5652">
      <w:pPr>
        <w:spacing w:after="0"/>
        <w:ind w:left="1134"/>
      </w:pPr>
      <w:r w:rsidRPr="00EA5171">
        <w:t>Mobile</w:t>
      </w:r>
      <w:r w:rsidR="000B25B3">
        <w:t xml:space="preserve"> number</w:t>
      </w:r>
    </w:p>
    <w:p w14:paraId="5DB2B693" w14:textId="26012974" w:rsidR="0074653A" w:rsidRPr="00EA5171" w:rsidRDefault="000B25B3" w:rsidP="00AB5652">
      <w:pPr>
        <w:spacing w:after="0"/>
        <w:ind w:left="1134"/>
      </w:pPr>
      <w:r>
        <w:t xml:space="preserve">Company location: </w:t>
      </w:r>
    </w:p>
    <w:p w14:paraId="6262281D" w14:textId="675F23D3" w:rsidR="000B25B3" w:rsidRDefault="0074653A" w:rsidP="00AB5652">
      <w:pPr>
        <w:spacing w:after="0"/>
        <w:ind w:left="1134"/>
      </w:pPr>
      <w:r w:rsidRPr="00EA5171">
        <w:t xml:space="preserve">Zip code </w:t>
      </w:r>
      <w:r w:rsidR="000B25B3">
        <w:t xml:space="preserve">&amp; State: </w:t>
      </w:r>
    </w:p>
    <w:p w14:paraId="74268D88" w14:textId="5EFED8EC" w:rsidR="0074653A" w:rsidRDefault="000B25B3" w:rsidP="00AB5652">
      <w:pPr>
        <w:spacing w:after="0"/>
        <w:ind w:left="1134"/>
      </w:pPr>
      <w:r>
        <w:t xml:space="preserve">Country: </w:t>
      </w:r>
    </w:p>
    <w:p w14:paraId="07A568F9" w14:textId="77777777" w:rsidR="000B25B3" w:rsidRPr="00EA5171" w:rsidRDefault="000B25B3" w:rsidP="00AB5652">
      <w:pPr>
        <w:spacing w:after="0"/>
        <w:ind w:left="1134"/>
      </w:pPr>
    </w:p>
    <w:p w14:paraId="06109092" w14:textId="2F2A64C4" w:rsidR="0074653A" w:rsidRPr="000B25B3" w:rsidRDefault="0074653A" w:rsidP="00D51EE6">
      <w:pPr>
        <w:pStyle w:val="ListParagraph"/>
        <w:shd w:val="clear" w:color="auto" w:fill="1F3864" w:themeFill="accent1" w:themeFillShade="80"/>
        <w:jc w:val="center"/>
        <w:rPr>
          <w:b/>
          <w:bCs/>
        </w:rPr>
      </w:pPr>
      <w:r w:rsidRPr="000B25B3">
        <w:rPr>
          <w:b/>
          <w:bCs/>
        </w:rPr>
        <w:t>Speaker(s) contact details</w:t>
      </w:r>
    </w:p>
    <w:tbl>
      <w:tblPr>
        <w:tblStyle w:val="GridTable4-Accent6"/>
        <w:tblW w:w="0" w:type="auto"/>
        <w:tblInd w:w="1101" w:type="dxa"/>
        <w:tblLook w:val="04A0" w:firstRow="1" w:lastRow="0" w:firstColumn="1" w:lastColumn="0" w:noHBand="0" w:noVBand="1"/>
      </w:tblPr>
      <w:tblGrid>
        <w:gridCol w:w="2984"/>
        <w:gridCol w:w="3111"/>
        <w:gridCol w:w="3685"/>
      </w:tblGrid>
      <w:tr w:rsidR="000B25B3" w14:paraId="7E110E2A" w14:textId="77777777" w:rsidTr="00720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FCFEE1" w14:textId="4CCBD100" w:rsidR="000B25B3" w:rsidRDefault="000B25B3" w:rsidP="000B25B3">
            <w:pPr>
              <w:spacing w:after="0"/>
            </w:pPr>
            <w:r>
              <w:t xml:space="preserve">Contact details </w:t>
            </w:r>
          </w:p>
        </w:tc>
        <w:tc>
          <w:tcPr>
            <w:tcW w:w="3111" w:type="dxa"/>
          </w:tcPr>
          <w:p w14:paraId="42CAF2ED" w14:textId="187603AC" w:rsidR="000B25B3" w:rsidRDefault="000B25B3" w:rsidP="000B25B3">
            <w:pPr>
              <w:spacing w:after="0"/>
              <w:cnfStyle w:val="100000000000" w:firstRow="1" w:lastRow="0" w:firstColumn="0" w:lastColumn="0" w:oddVBand="0" w:evenVBand="0" w:oddHBand="0" w:evenHBand="0" w:firstRowFirstColumn="0" w:firstRowLastColumn="0" w:lastRowFirstColumn="0" w:lastRowLastColumn="0"/>
            </w:pPr>
            <w:r>
              <w:t xml:space="preserve">Speaker </w:t>
            </w:r>
          </w:p>
        </w:tc>
        <w:tc>
          <w:tcPr>
            <w:tcW w:w="3685" w:type="dxa"/>
          </w:tcPr>
          <w:p w14:paraId="7ED64B3B" w14:textId="22925D2B" w:rsidR="000B25B3" w:rsidRDefault="000B25B3" w:rsidP="000B25B3">
            <w:pPr>
              <w:spacing w:after="0"/>
              <w:cnfStyle w:val="100000000000" w:firstRow="1" w:lastRow="0" w:firstColumn="0" w:lastColumn="0" w:oddVBand="0" w:evenVBand="0" w:oddHBand="0" w:evenHBand="0" w:firstRowFirstColumn="0" w:firstRowLastColumn="0" w:lastRowFirstColumn="0" w:lastRowLastColumn="0"/>
            </w:pPr>
            <w:r>
              <w:t>Joint Speaker</w:t>
            </w:r>
            <w:r w:rsidR="007205E9">
              <w:t xml:space="preserve"> </w:t>
            </w:r>
            <w:r w:rsidRPr="007205E9">
              <w:rPr>
                <w:i/>
                <w:iCs/>
                <w:sz w:val="20"/>
                <w:szCs w:val="20"/>
              </w:rPr>
              <w:t>(</w:t>
            </w:r>
            <w:r w:rsidR="007205E9">
              <w:rPr>
                <w:i/>
                <w:iCs/>
                <w:sz w:val="20"/>
                <w:szCs w:val="20"/>
              </w:rPr>
              <w:t>if</w:t>
            </w:r>
            <w:r w:rsidRPr="007205E9">
              <w:rPr>
                <w:i/>
                <w:iCs/>
                <w:sz w:val="20"/>
                <w:szCs w:val="20"/>
              </w:rPr>
              <w:t xml:space="preserve"> different company)</w:t>
            </w:r>
          </w:p>
        </w:tc>
      </w:tr>
      <w:tr w:rsidR="000B25B3" w14:paraId="6226383E" w14:textId="77777777" w:rsidTr="0072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596BA6" w14:textId="5949B64D" w:rsidR="000B25B3" w:rsidRPr="000B25B3" w:rsidRDefault="000B25B3" w:rsidP="000B25B3">
            <w:pPr>
              <w:spacing w:after="0"/>
            </w:pPr>
            <w:r w:rsidRPr="000B25B3">
              <w:t>Company Name</w:t>
            </w:r>
          </w:p>
        </w:tc>
        <w:tc>
          <w:tcPr>
            <w:tcW w:w="3111" w:type="dxa"/>
          </w:tcPr>
          <w:p w14:paraId="5483AC06"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c>
          <w:tcPr>
            <w:tcW w:w="3685" w:type="dxa"/>
          </w:tcPr>
          <w:p w14:paraId="5A6B5199"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r>
      <w:tr w:rsidR="000B25B3" w14:paraId="562776B0" w14:textId="77777777" w:rsidTr="007205E9">
        <w:tc>
          <w:tcPr>
            <w:cnfStyle w:val="001000000000" w:firstRow="0" w:lastRow="0" w:firstColumn="1" w:lastColumn="0" w:oddVBand="0" w:evenVBand="0" w:oddHBand="0" w:evenHBand="0" w:firstRowFirstColumn="0" w:firstRowLastColumn="0" w:lastRowFirstColumn="0" w:lastRowLastColumn="0"/>
            <w:tcW w:w="0" w:type="auto"/>
          </w:tcPr>
          <w:p w14:paraId="6F487E4F" w14:textId="2953028D" w:rsidR="000B25B3" w:rsidRDefault="000B25B3" w:rsidP="000B25B3">
            <w:pPr>
              <w:spacing w:after="0"/>
            </w:pPr>
            <w:r>
              <w:t>Surname</w:t>
            </w:r>
            <w:r w:rsidRPr="00EA5171">
              <w:t xml:space="preserve">                                       </w:t>
            </w:r>
          </w:p>
        </w:tc>
        <w:tc>
          <w:tcPr>
            <w:tcW w:w="3111" w:type="dxa"/>
          </w:tcPr>
          <w:p w14:paraId="4B228A18" w14:textId="77777777" w:rsidR="000B25B3" w:rsidRDefault="000B25B3" w:rsidP="000B25B3">
            <w:pPr>
              <w:spacing w:after="0"/>
              <w:cnfStyle w:val="000000000000" w:firstRow="0" w:lastRow="0" w:firstColumn="0" w:lastColumn="0" w:oddVBand="0" w:evenVBand="0" w:oddHBand="0" w:evenHBand="0" w:firstRowFirstColumn="0" w:firstRowLastColumn="0" w:lastRowFirstColumn="0" w:lastRowLastColumn="0"/>
            </w:pPr>
          </w:p>
        </w:tc>
        <w:tc>
          <w:tcPr>
            <w:tcW w:w="3685" w:type="dxa"/>
          </w:tcPr>
          <w:p w14:paraId="07189C0E" w14:textId="77777777" w:rsidR="000B25B3" w:rsidRDefault="000B25B3" w:rsidP="000B25B3">
            <w:pPr>
              <w:spacing w:after="0"/>
              <w:cnfStyle w:val="000000000000" w:firstRow="0" w:lastRow="0" w:firstColumn="0" w:lastColumn="0" w:oddVBand="0" w:evenVBand="0" w:oddHBand="0" w:evenHBand="0" w:firstRowFirstColumn="0" w:firstRowLastColumn="0" w:lastRowFirstColumn="0" w:lastRowLastColumn="0"/>
            </w:pPr>
          </w:p>
        </w:tc>
      </w:tr>
      <w:tr w:rsidR="000B25B3" w14:paraId="0C5AA40A" w14:textId="77777777" w:rsidTr="0072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12138" w14:textId="171C58BA" w:rsidR="000B25B3" w:rsidRDefault="000B25B3" w:rsidP="000B25B3">
            <w:pPr>
              <w:spacing w:after="0"/>
            </w:pPr>
            <w:r>
              <w:t>N</w:t>
            </w:r>
            <w:r w:rsidRPr="00EA5171">
              <w:t>ame</w:t>
            </w:r>
          </w:p>
        </w:tc>
        <w:tc>
          <w:tcPr>
            <w:tcW w:w="3111" w:type="dxa"/>
          </w:tcPr>
          <w:p w14:paraId="1D642EAC"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c>
          <w:tcPr>
            <w:tcW w:w="3685" w:type="dxa"/>
          </w:tcPr>
          <w:p w14:paraId="275F4158"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r>
      <w:tr w:rsidR="000B25B3" w14:paraId="6394A60A" w14:textId="77777777" w:rsidTr="007205E9">
        <w:tc>
          <w:tcPr>
            <w:cnfStyle w:val="001000000000" w:firstRow="0" w:lastRow="0" w:firstColumn="1" w:lastColumn="0" w:oddVBand="0" w:evenVBand="0" w:oddHBand="0" w:evenHBand="0" w:firstRowFirstColumn="0" w:firstRowLastColumn="0" w:lastRowFirstColumn="0" w:lastRowLastColumn="0"/>
            <w:tcW w:w="0" w:type="auto"/>
          </w:tcPr>
          <w:p w14:paraId="0C53C9A9" w14:textId="5F4C4BE1" w:rsidR="000B25B3" w:rsidRDefault="000B25B3" w:rsidP="000B25B3">
            <w:pPr>
              <w:spacing w:after="0"/>
            </w:pPr>
            <w:r w:rsidRPr="00EA5171">
              <w:t>Job title</w:t>
            </w:r>
          </w:p>
        </w:tc>
        <w:tc>
          <w:tcPr>
            <w:tcW w:w="3111" w:type="dxa"/>
          </w:tcPr>
          <w:p w14:paraId="056C0A73" w14:textId="77777777" w:rsidR="000B25B3" w:rsidRDefault="000B25B3" w:rsidP="000B25B3">
            <w:pPr>
              <w:spacing w:after="0"/>
              <w:cnfStyle w:val="000000000000" w:firstRow="0" w:lastRow="0" w:firstColumn="0" w:lastColumn="0" w:oddVBand="0" w:evenVBand="0" w:oddHBand="0" w:evenHBand="0" w:firstRowFirstColumn="0" w:firstRowLastColumn="0" w:lastRowFirstColumn="0" w:lastRowLastColumn="0"/>
            </w:pPr>
          </w:p>
        </w:tc>
        <w:tc>
          <w:tcPr>
            <w:tcW w:w="3685" w:type="dxa"/>
          </w:tcPr>
          <w:p w14:paraId="1CD99E25" w14:textId="77777777" w:rsidR="000B25B3" w:rsidRDefault="000B25B3" w:rsidP="000B25B3">
            <w:pPr>
              <w:spacing w:after="0"/>
              <w:cnfStyle w:val="000000000000" w:firstRow="0" w:lastRow="0" w:firstColumn="0" w:lastColumn="0" w:oddVBand="0" w:evenVBand="0" w:oddHBand="0" w:evenHBand="0" w:firstRowFirstColumn="0" w:firstRowLastColumn="0" w:lastRowFirstColumn="0" w:lastRowLastColumn="0"/>
            </w:pPr>
          </w:p>
        </w:tc>
      </w:tr>
      <w:tr w:rsidR="000B25B3" w14:paraId="39561E17" w14:textId="77777777" w:rsidTr="0072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2BB1A" w14:textId="0D6E3A4D" w:rsidR="000B25B3" w:rsidRDefault="000B25B3" w:rsidP="000B25B3">
            <w:pPr>
              <w:spacing w:after="0"/>
            </w:pPr>
            <w:r w:rsidRPr="00EA5171">
              <w:t>Mobile</w:t>
            </w:r>
            <w:r>
              <w:t xml:space="preserve"> number</w:t>
            </w:r>
          </w:p>
        </w:tc>
        <w:tc>
          <w:tcPr>
            <w:tcW w:w="3111" w:type="dxa"/>
          </w:tcPr>
          <w:p w14:paraId="5BC0BCBE"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c>
          <w:tcPr>
            <w:tcW w:w="3685" w:type="dxa"/>
          </w:tcPr>
          <w:p w14:paraId="0C15BF3C"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r>
      <w:tr w:rsidR="000B25B3" w14:paraId="31D13B30" w14:textId="77777777" w:rsidTr="007205E9">
        <w:tc>
          <w:tcPr>
            <w:cnfStyle w:val="001000000000" w:firstRow="0" w:lastRow="0" w:firstColumn="1" w:lastColumn="0" w:oddVBand="0" w:evenVBand="0" w:oddHBand="0" w:evenHBand="0" w:firstRowFirstColumn="0" w:firstRowLastColumn="0" w:lastRowFirstColumn="0" w:lastRowLastColumn="0"/>
            <w:tcW w:w="0" w:type="auto"/>
          </w:tcPr>
          <w:p w14:paraId="37CD2229" w14:textId="429EFF11" w:rsidR="000B25B3" w:rsidRDefault="000B25B3" w:rsidP="000B25B3">
            <w:pPr>
              <w:spacing w:after="0"/>
            </w:pPr>
            <w:r w:rsidRPr="00EA5171">
              <w:t>Emai</w:t>
            </w:r>
            <w:r>
              <w:t>l</w:t>
            </w:r>
          </w:p>
        </w:tc>
        <w:tc>
          <w:tcPr>
            <w:tcW w:w="3111" w:type="dxa"/>
          </w:tcPr>
          <w:p w14:paraId="53A45583" w14:textId="77777777" w:rsidR="000B25B3" w:rsidRDefault="000B25B3" w:rsidP="000B25B3">
            <w:pPr>
              <w:spacing w:after="0"/>
              <w:cnfStyle w:val="000000000000" w:firstRow="0" w:lastRow="0" w:firstColumn="0" w:lastColumn="0" w:oddVBand="0" w:evenVBand="0" w:oddHBand="0" w:evenHBand="0" w:firstRowFirstColumn="0" w:firstRowLastColumn="0" w:lastRowFirstColumn="0" w:lastRowLastColumn="0"/>
            </w:pPr>
          </w:p>
        </w:tc>
        <w:tc>
          <w:tcPr>
            <w:tcW w:w="3685" w:type="dxa"/>
          </w:tcPr>
          <w:p w14:paraId="62715B87" w14:textId="77777777" w:rsidR="000B25B3" w:rsidRDefault="000B25B3" w:rsidP="000B25B3">
            <w:pPr>
              <w:spacing w:after="0"/>
              <w:cnfStyle w:val="000000000000" w:firstRow="0" w:lastRow="0" w:firstColumn="0" w:lastColumn="0" w:oddVBand="0" w:evenVBand="0" w:oddHBand="0" w:evenHBand="0" w:firstRowFirstColumn="0" w:firstRowLastColumn="0" w:lastRowFirstColumn="0" w:lastRowLastColumn="0"/>
            </w:pPr>
          </w:p>
        </w:tc>
      </w:tr>
      <w:tr w:rsidR="000B25B3" w14:paraId="1C282BF8" w14:textId="77777777" w:rsidTr="0072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D85E8E" w14:textId="4C0C7695" w:rsidR="000B25B3" w:rsidRDefault="000B25B3" w:rsidP="000B25B3">
            <w:pPr>
              <w:spacing w:after="0"/>
            </w:pPr>
            <w:r>
              <w:t xml:space="preserve">Company location City &amp; State </w:t>
            </w:r>
          </w:p>
        </w:tc>
        <w:tc>
          <w:tcPr>
            <w:tcW w:w="3111" w:type="dxa"/>
          </w:tcPr>
          <w:p w14:paraId="01B03752"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c>
          <w:tcPr>
            <w:tcW w:w="3685" w:type="dxa"/>
          </w:tcPr>
          <w:p w14:paraId="6046EE13" w14:textId="77777777" w:rsidR="000B25B3" w:rsidRDefault="000B25B3" w:rsidP="000B25B3">
            <w:pPr>
              <w:spacing w:after="0"/>
              <w:cnfStyle w:val="000000100000" w:firstRow="0" w:lastRow="0" w:firstColumn="0" w:lastColumn="0" w:oddVBand="0" w:evenVBand="0" w:oddHBand="1" w:evenHBand="0" w:firstRowFirstColumn="0" w:firstRowLastColumn="0" w:lastRowFirstColumn="0" w:lastRowLastColumn="0"/>
            </w:pPr>
          </w:p>
        </w:tc>
      </w:tr>
    </w:tbl>
    <w:p w14:paraId="4C4D3A99" w14:textId="77777777" w:rsidR="000B25B3" w:rsidRDefault="000B25B3" w:rsidP="000B25B3">
      <w:pPr>
        <w:spacing w:after="0"/>
        <w:ind w:left="1134"/>
      </w:pPr>
    </w:p>
    <w:p w14:paraId="78CA5986" w14:textId="77777777" w:rsidR="000B25B3" w:rsidRPr="00EA5171" w:rsidRDefault="000B25B3" w:rsidP="000B25B3">
      <w:pPr>
        <w:spacing w:after="0"/>
        <w:ind w:left="1134"/>
      </w:pPr>
    </w:p>
    <w:p w14:paraId="5B5EFFB2" w14:textId="77777777" w:rsidR="0074653A" w:rsidRPr="00EA5171" w:rsidRDefault="0074653A" w:rsidP="00AB5652">
      <w:pPr>
        <w:spacing w:after="0"/>
        <w:ind w:left="1134"/>
      </w:pPr>
      <w:r w:rsidRPr="00EA5171">
        <w:t xml:space="preserve">Has this paper already been presented at other professional events? * </w:t>
      </w:r>
    </w:p>
    <w:p w14:paraId="5EB52BD2" w14:textId="7FEA9E41" w:rsidR="00D51EE6" w:rsidRDefault="00D51EE6" w:rsidP="00AB5652">
      <w:pPr>
        <w:spacing w:after="0"/>
        <w:ind w:left="1134"/>
      </w:pPr>
      <w:r>
        <w:rPr>
          <w:rFonts w:ascii="Wingdings 2" w:eastAsia="Wingdings 2" w:hAnsi="Wingdings 2" w:cs="Wingdings 2"/>
        </w:rPr>
        <w:t>£</w:t>
      </w:r>
      <w:r>
        <w:t xml:space="preserve"> </w:t>
      </w:r>
      <w:r w:rsidRPr="00EA5171">
        <w:t>No</w:t>
      </w:r>
    </w:p>
    <w:p w14:paraId="794CD39B" w14:textId="70B8056D" w:rsidR="0074653A" w:rsidRPr="00EA5171" w:rsidRDefault="00D51EE6" w:rsidP="00AB5652">
      <w:pPr>
        <w:spacing w:after="0"/>
        <w:ind w:left="1134"/>
      </w:pPr>
      <w:r>
        <w:rPr>
          <w:rFonts w:ascii="Wingdings 2" w:eastAsia="Wingdings 2" w:hAnsi="Wingdings 2" w:cs="Wingdings 2"/>
        </w:rPr>
        <w:t>£</w:t>
      </w:r>
      <w:r>
        <w:t xml:space="preserve"> </w:t>
      </w:r>
      <w:r w:rsidR="0074653A" w:rsidRPr="00EA5171">
        <w:t>Yes</w:t>
      </w:r>
      <w:r>
        <w:t>, if</w:t>
      </w:r>
      <w:r w:rsidR="0074653A" w:rsidRPr="00EA5171">
        <w:t xml:space="preserve"> yes, please specify which event and when *: ___________________________________________    </w:t>
      </w:r>
    </w:p>
    <w:p w14:paraId="6876A962" w14:textId="38B296F7" w:rsidR="00CD07F5" w:rsidRDefault="00F12483">
      <w:pPr>
        <w:spacing w:before="0" w:after="160"/>
        <w:jc w:val="left"/>
      </w:pPr>
      <w:r>
        <w:rPr>
          <w:noProof/>
        </w:rPr>
        <mc:AlternateContent>
          <mc:Choice Requires="wps">
            <w:drawing>
              <wp:anchor distT="45720" distB="45720" distL="114300" distR="114300" simplePos="0" relativeHeight="251658249" behindDoc="0" locked="0" layoutInCell="1" allowOverlap="1" wp14:anchorId="365650EE" wp14:editId="60FABC66">
                <wp:simplePos x="0" y="0"/>
                <wp:positionH relativeFrom="column">
                  <wp:posOffset>1438275</wp:posOffset>
                </wp:positionH>
                <wp:positionV relativeFrom="paragraph">
                  <wp:posOffset>433070</wp:posOffset>
                </wp:positionV>
                <wp:extent cx="4029075" cy="1404620"/>
                <wp:effectExtent l="0" t="0" r="28575" b="26670"/>
                <wp:wrapSquare wrapText="bothSides"/>
                <wp:docPr id="1868256722" name="Text Box 1868256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solidFill>
                          <a:srgbClr val="FFFFFF"/>
                        </a:solidFill>
                        <a:ln w="9525">
                          <a:solidFill>
                            <a:srgbClr val="000000"/>
                          </a:solidFill>
                          <a:miter lim="800000"/>
                          <a:headEnd/>
                          <a:tailEnd/>
                        </a:ln>
                      </wps:spPr>
                      <wps:txbx>
                        <w:txbxContent>
                          <w:p w14:paraId="7C2C81DE" w14:textId="05332D5C" w:rsidR="00E1377A" w:rsidRPr="0011560A" w:rsidRDefault="00E1377A" w:rsidP="00E1377A">
                            <w:pPr>
                              <w:jc w:val="center"/>
                              <w:rPr>
                                <w:b/>
                                <w:bCs/>
                                <w:color w:val="C00000"/>
                                <w:sz w:val="36"/>
                                <w:szCs w:val="36"/>
                              </w:rPr>
                            </w:pPr>
                            <w:r w:rsidRPr="0011560A">
                              <w:rPr>
                                <w:b/>
                                <w:bCs/>
                                <w:color w:val="C00000"/>
                                <w:sz w:val="36"/>
                                <w:szCs w:val="36"/>
                              </w:rPr>
                              <w:t xml:space="preserve">SUBMISSION DATE: Fri </w:t>
                            </w:r>
                            <w:r w:rsidR="0011560A" w:rsidRPr="0011560A">
                              <w:rPr>
                                <w:b/>
                                <w:bCs/>
                                <w:color w:val="C00000"/>
                                <w:sz w:val="36"/>
                                <w:szCs w:val="36"/>
                              </w:rPr>
                              <w:t>16</w:t>
                            </w:r>
                            <w:r w:rsidRPr="0011560A">
                              <w:rPr>
                                <w:b/>
                                <w:bCs/>
                                <w:color w:val="C00000"/>
                                <w:sz w:val="36"/>
                                <w:szCs w:val="36"/>
                              </w:rPr>
                              <w:t>/0</w:t>
                            </w:r>
                            <w:r w:rsidR="0011560A" w:rsidRPr="0011560A">
                              <w:rPr>
                                <w:b/>
                                <w:bCs/>
                                <w:color w:val="C00000"/>
                                <w:sz w:val="36"/>
                                <w:szCs w:val="36"/>
                              </w:rPr>
                              <w:t>2</w:t>
                            </w:r>
                            <w:r w:rsidRPr="0011560A">
                              <w:rPr>
                                <w:b/>
                                <w:bCs/>
                                <w:color w:val="C00000"/>
                                <w:sz w:val="36"/>
                                <w:szCs w:val="36"/>
                              </w:rPr>
                              <w:t>/202</w:t>
                            </w:r>
                            <w:r w:rsidR="0011560A" w:rsidRPr="0011560A">
                              <w:rPr>
                                <w:b/>
                                <w:bCs/>
                                <w:color w:val="C00000"/>
                                <w:sz w:val="36"/>
                                <w:szCs w:val="36"/>
                              </w:rPr>
                              <w:t>4</w:t>
                            </w:r>
                          </w:p>
                          <w:p w14:paraId="10A427E1" w14:textId="625F6259" w:rsidR="00F12483" w:rsidRPr="0011560A" w:rsidRDefault="00E1377A" w:rsidP="00E1377A">
                            <w:pPr>
                              <w:jc w:val="center"/>
                              <w:rPr>
                                <w:b/>
                                <w:bCs/>
                              </w:rPr>
                            </w:pPr>
                            <w:r w:rsidRPr="0011560A">
                              <w:rPr>
                                <w:b/>
                                <w:bCs/>
                              </w:rPr>
                              <w:t xml:space="preserve">To: </w:t>
                            </w:r>
                            <w:hyperlink r:id="rId17" w:history="1">
                              <w:r w:rsidRPr="0011560A">
                                <w:rPr>
                                  <w:rStyle w:val="Hyperlink"/>
                                  <w:b/>
                                  <w:bCs/>
                                </w:rPr>
                                <w:t>bin.wu@infopro-digital.com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650EE" id="Text Box 1868256722" o:spid="_x0000_s1031" type="#_x0000_t202" style="position:absolute;margin-left:113.25pt;margin-top:34.1pt;width:317.2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">
                <v:textbox style="mso-fit-shape-to-text:t">
                  <w:txbxContent>
                    <w:p w14:paraId="7C2C81DE" w14:textId="05332D5C" w:rsidR="00E1377A" w:rsidRPr="0011560A" w:rsidRDefault="00E1377A" w:rsidP="00E1377A">
                      <w:pPr>
                        <w:jc w:val="center"/>
                        <w:rPr>
                          <w:b/>
                          <w:bCs/>
                          <w:color w:val="C00000"/>
                          <w:sz w:val="36"/>
                          <w:szCs w:val="36"/>
                        </w:rPr>
                      </w:pPr>
                      <w:r w:rsidRPr="0011560A">
                        <w:rPr>
                          <w:b/>
                          <w:bCs/>
                          <w:color w:val="C00000"/>
                          <w:sz w:val="36"/>
                          <w:szCs w:val="36"/>
                        </w:rPr>
                        <w:t xml:space="preserve">SUBMISSION DATE: Fri </w:t>
                      </w:r>
                      <w:r w:rsidR="0011560A" w:rsidRPr="0011560A">
                        <w:rPr>
                          <w:b/>
                          <w:bCs/>
                          <w:color w:val="C00000"/>
                          <w:sz w:val="36"/>
                          <w:szCs w:val="36"/>
                        </w:rPr>
                        <w:t>16</w:t>
                      </w:r>
                      <w:r w:rsidRPr="0011560A">
                        <w:rPr>
                          <w:b/>
                          <w:bCs/>
                          <w:color w:val="C00000"/>
                          <w:sz w:val="36"/>
                          <w:szCs w:val="36"/>
                        </w:rPr>
                        <w:t>/0</w:t>
                      </w:r>
                      <w:r w:rsidR="0011560A" w:rsidRPr="0011560A">
                        <w:rPr>
                          <w:b/>
                          <w:bCs/>
                          <w:color w:val="C00000"/>
                          <w:sz w:val="36"/>
                          <w:szCs w:val="36"/>
                        </w:rPr>
                        <w:t>2</w:t>
                      </w:r>
                      <w:r w:rsidRPr="0011560A">
                        <w:rPr>
                          <w:b/>
                          <w:bCs/>
                          <w:color w:val="C00000"/>
                          <w:sz w:val="36"/>
                          <w:szCs w:val="36"/>
                        </w:rPr>
                        <w:t>/202</w:t>
                      </w:r>
                      <w:r w:rsidR="0011560A" w:rsidRPr="0011560A">
                        <w:rPr>
                          <w:b/>
                          <w:bCs/>
                          <w:color w:val="C00000"/>
                          <w:sz w:val="36"/>
                          <w:szCs w:val="36"/>
                        </w:rPr>
                        <w:t>4</w:t>
                      </w:r>
                    </w:p>
                    <w:p w14:paraId="10A427E1" w14:textId="625F6259" w:rsidR="00F12483" w:rsidRPr="0011560A" w:rsidRDefault="00E1377A" w:rsidP="00E1377A">
                      <w:pPr>
                        <w:jc w:val="center"/>
                        <w:rPr>
                          <w:b/>
                          <w:bCs/>
                        </w:rPr>
                      </w:pPr>
                      <w:r w:rsidRPr="0011560A">
                        <w:rPr>
                          <w:b/>
                          <w:bCs/>
                        </w:rPr>
                        <w:t xml:space="preserve">To: </w:t>
                      </w:r>
                      <w:hyperlink r:id="rId18" w:history="1">
                        <w:r w:rsidRPr="0011560A">
                          <w:rPr>
                            <w:rStyle w:val="Hyperlink"/>
                            <w:b/>
                            <w:bCs/>
                          </w:rPr>
                          <w:t>bin.wu@infopro-digital.com</w:t>
                        </w:r>
                      </w:hyperlink>
                    </w:p>
                  </w:txbxContent>
                </v:textbox>
                <w10:wrap type="square"/>
              </v:shape>
            </w:pict>
          </mc:Fallback>
        </mc:AlternateContent>
      </w:r>
      <w:r w:rsidR="00CD07F5">
        <w:br w:type="page"/>
      </w:r>
    </w:p>
    <w:p w14:paraId="149E1B14" w14:textId="4364CFED" w:rsidR="00E14E98" w:rsidRDefault="00CD07F5" w:rsidP="00CD07F5">
      <w:pPr>
        <w:spacing w:after="0"/>
        <w:ind w:left="1134"/>
        <w:jc w:val="center"/>
        <w:rPr>
          <w:rFonts w:ascii="Arial Black" w:hAnsi="Arial Black"/>
          <w:color w:val="002060"/>
          <w:sz w:val="40"/>
          <w:szCs w:val="40"/>
        </w:rPr>
      </w:pPr>
      <w:r>
        <w:rPr>
          <w:rFonts w:ascii="Arial Black" w:hAnsi="Arial Black"/>
          <w:color w:val="002060"/>
          <w:sz w:val="40"/>
          <w:szCs w:val="40"/>
        </w:rPr>
        <w:t>PRESENTATION ABSTRACT</w:t>
      </w:r>
    </w:p>
    <w:p w14:paraId="55AE2951" w14:textId="16BD8403" w:rsidR="00C66717" w:rsidRDefault="00C66717" w:rsidP="00C66717">
      <w:pPr>
        <w:spacing w:after="0"/>
        <w:ind w:left="1134"/>
      </w:pPr>
      <w:proofErr w:type="gramStart"/>
      <w:r w:rsidRPr="00C66717">
        <w:t>CARES</w:t>
      </w:r>
      <w:proofErr w:type="gramEnd"/>
      <w:r w:rsidRPr="00C66717">
        <w:t xml:space="preserve"> Committee will evaluate your below abstract and decide if the topics and contents are a good fit for 202</w:t>
      </w:r>
      <w:r>
        <w:t>4</w:t>
      </w:r>
      <w:r w:rsidRPr="00C66717">
        <w:t xml:space="preserve"> CARES conference.</w:t>
      </w:r>
      <w:r>
        <w:t xml:space="preserve"> </w:t>
      </w:r>
      <w:r w:rsidRPr="00C66717">
        <w:t>Please send us the abstract on due time for Committee Technical Paper Review.</w:t>
      </w:r>
      <w:r>
        <w:t xml:space="preserve"> </w:t>
      </w:r>
      <w:r w:rsidRPr="00C66717">
        <w:t>If selected, your final presentation will be needed 4 weeks before the event day</w:t>
      </w:r>
      <w:r w:rsidR="00067FF1">
        <w:t xml:space="preserve">. </w:t>
      </w:r>
    </w:p>
    <w:p w14:paraId="7386F083" w14:textId="77777777" w:rsidR="00181210" w:rsidRPr="00181210" w:rsidRDefault="00181210" w:rsidP="00C66717">
      <w:pPr>
        <w:spacing w:after="0"/>
        <w:ind w:left="1134"/>
        <w:rPr>
          <w:b/>
          <w:bCs/>
          <w:color w:val="C00000"/>
        </w:rPr>
      </w:pPr>
      <w:r w:rsidRPr="00181210">
        <w:rPr>
          <w:b/>
          <w:bCs/>
          <w:color w:val="C00000"/>
        </w:rPr>
        <w:t xml:space="preserve">To help us seamlessly integrate your presentation into the program, we kindly request that you align your content proposal with one of the following categories and suggested topics. </w:t>
      </w:r>
    </w:p>
    <w:p w14:paraId="63006072" w14:textId="61BDBE50" w:rsidR="00181210" w:rsidRPr="00181210" w:rsidRDefault="00181210" w:rsidP="00C66717">
      <w:pPr>
        <w:spacing w:after="0"/>
        <w:ind w:left="1134"/>
        <w:rPr>
          <w:color w:val="000000" w:themeColor="text1"/>
        </w:rPr>
      </w:pPr>
      <w:r w:rsidRPr="00181210">
        <w:rPr>
          <w:color w:val="000000" w:themeColor="text1"/>
        </w:rPr>
        <w:t>If your content proposal doesn't fit neatly into any of these categories, feel free to apply anyway. The CARES Committee will consider your proposal for inclusion if it demonstrates significant value to sustainable automotive manufacturing.</w:t>
      </w:r>
    </w:p>
    <w:p w14:paraId="49769F2B" w14:textId="77777777" w:rsidR="00181210" w:rsidRDefault="00181210" w:rsidP="00C66717">
      <w:pPr>
        <w:spacing w:after="0"/>
        <w:ind w:left="1134"/>
      </w:pPr>
    </w:p>
    <w:p w14:paraId="3A3A51F9" w14:textId="21163B17" w:rsidR="008B638D" w:rsidRPr="0092285F" w:rsidRDefault="00067FF1" w:rsidP="0092285F">
      <w:pPr>
        <w:pStyle w:val="ListParagraph"/>
        <w:shd w:val="clear" w:color="auto" w:fill="1F3864" w:themeFill="accent1" w:themeFillShade="80"/>
        <w:jc w:val="center"/>
        <w:rPr>
          <w:b/>
          <w:bCs/>
        </w:rPr>
      </w:pPr>
      <w:r>
        <w:rPr>
          <w:b/>
          <w:bCs/>
        </w:rPr>
        <w:t>THEME CATEGORIES</w:t>
      </w:r>
    </w:p>
    <w:tbl>
      <w:tblPr>
        <w:tblStyle w:val="GridTable4-Accent6"/>
        <w:tblW w:w="10295" w:type="dxa"/>
        <w:tblInd w:w="817" w:type="dxa"/>
        <w:tblLook w:val="04A0" w:firstRow="1" w:lastRow="0" w:firstColumn="1" w:lastColumn="0" w:noHBand="0" w:noVBand="1"/>
      </w:tblPr>
      <w:tblGrid>
        <w:gridCol w:w="1716"/>
        <w:gridCol w:w="685"/>
        <w:gridCol w:w="6629"/>
        <w:gridCol w:w="1265"/>
      </w:tblGrid>
      <w:tr w:rsidR="00052763" w14:paraId="651AB0EA" w14:textId="77777777" w:rsidTr="001A659A">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401" w:type="dxa"/>
            <w:gridSpan w:val="2"/>
          </w:tcPr>
          <w:p w14:paraId="68B015F3" w14:textId="5EC2CC6D" w:rsidR="00E45379" w:rsidRDefault="00F157AB" w:rsidP="00C66717">
            <w:pPr>
              <w:spacing w:after="0"/>
            </w:pPr>
            <w:r>
              <w:t xml:space="preserve">MAIN CATEGORIES </w:t>
            </w:r>
          </w:p>
        </w:tc>
        <w:tc>
          <w:tcPr>
            <w:tcW w:w="6629" w:type="dxa"/>
          </w:tcPr>
          <w:p w14:paraId="464707BC" w14:textId="715DE322" w:rsidR="00E45379" w:rsidRDefault="00052763" w:rsidP="00052763">
            <w:pPr>
              <w:spacing w:after="0"/>
              <w:jc w:val="center"/>
              <w:cnfStyle w:val="100000000000" w:firstRow="1" w:lastRow="0" w:firstColumn="0" w:lastColumn="0" w:oddVBand="0" w:evenVBand="0" w:oddHBand="0" w:evenHBand="0" w:firstRowFirstColumn="0" w:firstRowLastColumn="0" w:lastRowFirstColumn="0" w:lastRowLastColumn="0"/>
            </w:pPr>
            <w:r>
              <w:t>SUGGESTED TOPICS</w:t>
            </w:r>
          </w:p>
        </w:tc>
        <w:tc>
          <w:tcPr>
            <w:tcW w:w="1265" w:type="dxa"/>
          </w:tcPr>
          <w:p w14:paraId="2E0085D3" w14:textId="044172A7" w:rsidR="00E45379" w:rsidRDefault="00052763" w:rsidP="00C66717">
            <w:pPr>
              <w:spacing w:after="0"/>
              <w:cnfStyle w:val="100000000000" w:firstRow="1" w:lastRow="0" w:firstColumn="0" w:lastColumn="0" w:oddVBand="0" w:evenVBand="0" w:oddHBand="0" w:evenHBand="0" w:firstRowFirstColumn="0" w:firstRowLastColumn="0" w:lastRowFirstColumn="0" w:lastRowLastColumn="0"/>
            </w:pPr>
            <w:r>
              <w:t>Your choice</w:t>
            </w:r>
          </w:p>
        </w:tc>
      </w:tr>
      <w:tr w:rsidR="004F3194" w:rsidRPr="00EB1FE8" w14:paraId="32F08F89" w14:textId="77777777" w:rsidTr="001A659A">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716" w:type="dxa"/>
            <w:vMerge w:val="restart"/>
          </w:tcPr>
          <w:p w14:paraId="5D991CF4" w14:textId="77777777" w:rsidR="004F3194" w:rsidRPr="00EB1FE8" w:rsidRDefault="004F3194" w:rsidP="00052763">
            <w:pPr>
              <w:spacing w:after="0"/>
              <w:jc w:val="left"/>
              <w:rPr>
                <w:b w:val="0"/>
                <w:bCs w:val="0"/>
                <w:sz w:val="21"/>
                <w:szCs w:val="21"/>
              </w:rPr>
            </w:pPr>
            <w:r w:rsidRPr="00EB1FE8">
              <w:rPr>
                <w:sz w:val="21"/>
                <w:szCs w:val="21"/>
              </w:rPr>
              <w:t xml:space="preserve">Category 1: </w:t>
            </w:r>
          </w:p>
          <w:p w14:paraId="4C01E2DD" w14:textId="2963329B" w:rsidR="004F3194" w:rsidRPr="00EB1FE8" w:rsidRDefault="004F3194" w:rsidP="00052763">
            <w:pPr>
              <w:spacing w:after="0"/>
              <w:jc w:val="left"/>
              <w:rPr>
                <w:sz w:val="21"/>
                <w:szCs w:val="21"/>
              </w:rPr>
            </w:pPr>
            <w:r w:rsidRPr="00EB1FE8">
              <w:rPr>
                <w:sz w:val="21"/>
                <w:szCs w:val="21"/>
              </w:rPr>
              <w:t>Practical Carbon Footprint Reduction Measures</w:t>
            </w:r>
          </w:p>
        </w:tc>
        <w:tc>
          <w:tcPr>
            <w:tcW w:w="7314" w:type="dxa"/>
            <w:gridSpan w:val="2"/>
          </w:tcPr>
          <w:p w14:paraId="7F691AAA" w14:textId="56377AAD" w:rsidR="004F3194" w:rsidRPr="00EB1FE8" w:rsidRDefault="00851CAD" w:rsidP="00851CAD">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 xml:space="preserve">What concrete and practical strategies can car manufacturers implement to minimize their carbon </w:t>
            </w:r>
            <w:r w:rsidR="00205014" w:rsidRPr="00EB1FE8">
              <w:rPr>
                <w:sz w:val="21"/>
                <w:szCs w:val="21"/>
              </w:rPr>
              <w:t>footprint</w:t>
            </w:r>
            <w:r w:rsidR="00205014">
              <w:rPr>
                <w:sz w:val="21"/>
                <w:szCs w:val="21"/>
              </w:rPr>
              <w:t xml:space="preserve"> </w:t>
            </w:r>
            <w:r w:rsidR="000F3BCD">
              <w:rPr>
                <w:sz w:val="21"/>
                <w:szCs w:val="21"/>
              </w:rPr>
              <w:t>(not</w:t>
            </w:r>
            <w:r w:rsidR="00E62E98">
              <w:rPr>
                <w:sz w:val="21"/>
                <w:szCs w:val="21"/>
              </w:rPr>
              <w:t xml:space="preserve"> including </w:t>
            </w:r>
            <w:r w:rsidR="003B5959">
              <w:rPr>
                <w:sz w:val="21"/>
                <w:szCs w:val="21"/>
              </w:rPr>
              <w:t>greenwashing</w:t>
            </w:r>
            <w:r w:rsidR="00383291">
              <w:rPr>
                <w:sz w:val="21"/>
                <w:szCs w:val="21"/>
              </w:rPr>
              <w:t xml:space="preserve">, carbon </w:t>
            </w:r>
            <w:r w:rsidR="00DD152C">
              <w:rPr>
                <w:sz w:val="21"/>
                <w:szCs w:val="21"/>
              </w:rPr>
              <w:t>offset</w:t>
            </w:r>
            <w:r w:rsidR="001572F0">
              <w:rPr>
                <w:sz w:val="21"/>
                <w:szCs w:val="21"/>
              </w:rPr>
              <w:t xml:space="preserve">…) </w:t>
            </w:r>
          </w:p>
        </w:tc>
        <w:tc>
          <w:tcPr>
            <w:tcW w:w="1265" w:type="dxa"/>
          </w:tcPr>
          <w:p w14:paraId="7E30D88D" w14:textId="7B2DB67F" w:rsidR="00B26267" w:rsidRPr="00B26267" w:rsidRDefault="00052763" w:rsidP="00C66717">
            <w:pPr>
              <w:spacing w:after="0"/>
              <w:cnfStyle w:val="000000100000" w:firstRow="0" w:lastRow="0" w:firstColumn="0" w:lastColumn="0" w:oddVBand="0" w:evenVBand="0" w:oddHBand="1" w:evenHBand="0" w:firstRowFirstColumn="0" w:firstRowLastColumn="0" w:lastRowFirstColumn="0" w:lastRowLastColumn="0"/>
              <w:rPr>
                <w:sz w:val="36"/>
                <w:szCs w:val="36"/>
              </w:rPr>
            </w:pPr>
            <w:r w:rsidRPr="00B26267">
              <w:rPr>
                <w:rFonts w:ascii="Wingdings 2" w:eastAsia="Wingdings 2" w:hAnsi="Wingdings 2" w:cs="Wingdings 2"/>
                <w:sz w:val="36"/>
                <w:szCs w:val="36"/>
              </w:rPr>
              <w:t>£</w:t>
            </w:r>
          </w:p>
        </w:tc>
      </w:tr>
      <w:tr w:rsidR="004F3194" w:rsidRPr="00EB1FE8" w14:paraId="38F9AF2F" w14:textId="77777777" w:rsidTr="001A659A">
        <w:trPr>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51BF4D6A" w14:textId="77777777" w:rsidR="004F3194" w:rsidRPr="00EB1FE8" w:rsidRDefault="004F3194" w:rsidP="00052763">
            <w:pPr>
              <w:spacing w:after="0"/>
              <w:jc w:val="left"/>
              <w:rPr>
                <w:sz w:val="21"/>
                <w:szCs w:val="21"/>
              </w:rPr>
            </w:pPr>
          </w:p>
        </w:tc>
        <w:tc>
          <w:tcPr>
            <w:tcW w:w="7314" w:type="dxa"/>
            <w:gridSpan w:val="2"/>
          </w:tcPr>
          <w:p w14:paraId="3309C2C3" w14:textId="3314EFF4" w:rsidR="004F3194" w:rsidRPr="00EB1FE8" w:rsidRDefault="00851CAD" w:rsidP="00092288">
            <w:pPr>
              <w:spacing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What are the best practices and case studies that show successful advance</w:t>
            </w:r>
            <w:r w:rsidR="003772F0">
              <w:rPr>
                <w:sz w:val="21"/>
                <w:szCs w:val="21"/>
              </w:rPr>
              <w:t>s</w:t>
            </w:r>
            <w:r w:rsidRPr="00EB1FE8">
              <w:rPr>
                <w:sz w:val="21"/>
                <w:szCs w:val="21"/>
              </w:rPr>
              <w:t xml:space="preserve"> in recyclability, circular economy integration, and carbon neutrality?</w:t>
            </w:r>
          </w:p>
        </w:tc>
        <w:tc>
          <w:tcPr>
            <w:tcW w:w="1265" w:type="dxa"/>
          </w:tcPr>
          <w:p w14:paraId="188171DB" w14:textId="060AE3CA" w:rsidR="004F3194" w:rsidRPr="00B26267" w:rsidRDefault="00B26267" w:rsidP="00C66717">
            <w:pPr>
              <w:spacing w:after="0"/>
              <w:cnfStyle w:val="000000000000" w:firstRow="0" w:lastRow="0" w:firstColumn="0" w:lastColumn="0" w:oddVBand="0" w:evenVBand="0" w:oddHBand="0" w:evenHBand="0" w:firstRowFirstColumn="0" w:firstRowLastColumn="0" w:lastRowFirstColumn="0" w:lastRowLastColumn="0"/>
              <w:rPr>
                <w:sz w:val="36"/>
                <w:szCs w:val="36"/>
              </w:rPr>
            </w:pPr>
            <w:r w:rsidRPr="00B26267">
              <w:rPr>
                <w:rFonts w:ascii="Wingdings 2" w:eastAsia="Wingdings 2" w:hAnsi="Wingdings 2" w:cs="Wingdings 2"/>
                <w:sz w:val="36"/>
                <w:szCs w:val="36"/>
              </w:rPr>
              <w:t>£</w:t>
            </w:r>
          </w:p>
        </w:tc>
      </w:tr>
      <w:tr w:rsidR="004F3194" w:rsidRPr="00EB1FE8" w14:paraId="3DDD6996"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5DC262A2" w14:textId="77777777" w:rsidR="004F3194" w:rsidRPr="00EB1FE8" w:rsidRDefault="004F3194" w:rsidP="00052763">
            <w:pPr>
              <w:spacing w:after="0"/>
              <w:jc w:val="left"/>
              <w:rPr>
                <w:sz w:val="21"/>
                <w:szCs w:val="21"/>
              </w:rPr>
            </w:pPr>
          </w:p>
        </w:tc>
        <w:tc>
          <w:tcPr>
            <w:tcW w:w="7314" w:type="dxa"/>
            <w:gridSpan w:val="2"/>
          </w:tcPr>
          <w:p w14:paraId="054EC269" w14:textId="50418AFA" w:rsidR="004F3194" w:rsidRPr="00EB1FE8" w:rsidRDefault="00851CAD" w:rsidP="00092288">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What are the critical metrics</w:t>
            </w:r>
            <w:r w:rsidR="000D0B2D">
              <w:rPr>
                <w:sz w:val="21"/>
                <w:szCs w:val="21"/>
              </w:rPr>
              <w:t>/benchmarks to</w:t>
            </w:r>
            <w:r w:rsidRPr="00EB1FE8">
              <w:rPr>
                <w:sz w:val="21"/>
                <w:szCs w:val="21"/>
              </w:rPr>
              <w:t xml:space="preserve"> evaluat</w:t>
            </w:r>
            <w:r w:rsidR="000D0B2D">
              <w:rPr>
                <w:sz w:val="21"/>
                <w:szCs w:val="21"/>
              </w:rPr>
              <w:t>e</w:t>
            </w:r>
            <w:r w:rsidRPr="00EB1FE8">
              <w:rPr>
                <w:sz w:val="21"/>
                <w:szCs w:val="21"/>
              </w:rPr>
              <w:t xml:space="preserve"> the effectiveness of recyclability, circular economy integration, and carbon neutrality initiatives?</w:t>
            </w:r>
          </w:p>
        </w:tc>
        <w:tc>
          <w:tcPr>
            <w:tcW w:w="1265" w:type="dxa"/>
          </w:tcPr>
          <w:p w14:paraId="3984FCA7" w14:textId="6AD1813D" w:rsidR="004F3194" w:rsidRPr="00B26267" w:rsidRDefault="00B26267" w:rsidP="00C66717">
            <w:pPr>
              <w:spacing w:after="0"/>
              <w:cnfStyle w:val="000000100000" w:firstRow="0" w:lastRow="0" w:firstColumn="0" w:lastColumn="0" w:oddVBand="0" w:evenVBand="0" w:oddHBand="1" w:evenHBand="0" w:firstRowFirstColumn="0" w:firstRowLastColumn="0" w:lastRowFirstColumn="0" w:lastRowLastColumn="0"/>
              <w:rPr>
                <w:sz w:val="36"/>
                <w:szCs w:val="36"/>
              </w:rPr>
            </w:pPr>
            <w:r w:rsidRPr="00B26267">
              <w:rPr>
                <w:rFonts w:ascii="Wingdings 2" w:eastAsia="Wingdings 2" w:hAnsi="Wingdings 2" w:cs="Wingdings 2"/>
                <w:sz w:val="36"/>
                <w:szCs w:val="36"/>
              </w:rPr>
              <w:t>£</w:t>
            </w:r>
          </w:p>
        </w:tc>
      </w:tr>
      <w:tr w:rsidR="00092288" w:rsidRPr="00EB1FE8" w14:paraId="3787232F" w14:textId="77777777" w:rsidTr="001A659A">
        <w:trPr>
          <w:trHeight w:val="935"/>
        </w:trPr>
        <w:tc>
          <w:tcPr>
            <w:cnfStyle w:val="001000000000" w:firstRow="0" w:lastRow="0" w:firstColumn="1" w:lastColumn="0" w:oddVBand="0" w:evenVBand="0" w:oddHBand="0" w:evenHBand="0" w:firstRowFirstColumn="0" w:firstRowLastColumn="0" w:lastRowFirstColumn="0" w:lastRowLastColumn="0"/>
            <w:tcW w:w="1716" w:type="dxa"/>
            <w:vMerge w:val="restart"/>
          </w:tcPr>
          <w:p w14:paraId="0519ACEE" w14:textId="77777777" w:rsidR="0099147E" w:rsidRPr="00EB1FE8" w:rsidRDefault="00092288" w:rsidP="00052763">
            <w:pPr>
              <w:spacing w:after="0"/>
              <w:jc w:val="left"/>
              <w:rPr>
                <w:b w:val="0"/>
                <w:bCs w:val="0"/>
                <w:sz w:val="21"/>
                <w:szCs w:val="21"/>
              </w:rPr>
            </w:pPr>
            <w:r w:rsidRPr="00EB1FE8">
              <w:rPr>
                <w:sz w:val="21"/>
                <w:szCs w:val="21"/>
              </w:rPr>
              <w:t xml:space="preserve">Category 2: </w:t>
            </w:r>
          </w:p>
          <w:p w14:paraId="72286DF0" w14:textId="4F40D434" w:rsidR="00092288" w:rsidRPr="00EB1FE8" w:rsidRDefault="00092288" w:rsidP="00052763">
            <w:pPr>
              <w:spacing w:after="0"/>
              <w:jc w:val="left"/>
              <w:rPr>
                <w:sz w:val="21"/>
                <w:szCs w:val="21"/>
              </w:rPr>
            </w:pPr>
            <w:r w:rsidRPr="00EB1FE8">
              <w:rPr>
                <w:sz w:val="21"/>
                <w:szCs w:val="21"/>
              </w:rPr>
              <w:t>OEM Sourcing Strategies for Sustainability</w:t>
            </w:r>
          </w:p>
        </w:tc>
        <w:tc>
          <w:tcPr>
            <w:tcW w:w="7314" w:type="dxa"/>
            <w:gridSpan w:val="2"/>
          </w:tcPr>
          <w:p w14:paraId="140E9736" w14:textId="3B8663F6" w:rsidR="00092288" w:rsidRPr="00EB1FE8" w:rsidRDefault="00092288" w:rsidP="00092288">
            <w:pPr>
              <w:spacing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How can OEMs effectively align their sourcing strategies to minimize product carbon footprints (PCFs) and promote the adoption of circular products?</w:t>
            </w:r>
          </w:p>
        </w:tc>
        <w:tc>
          <w:tcPr>
            <w:tcW w:w="1265" w:type="dxa"/>
          </w:tcPr>
          <w:p w14:paraId="0ECBB262" w14:textId="0257FE98" w:rsidR="00092288" w:rsidRPr="00B26267" w:rsidRDefault="00B26267" w:rsidP="00C66717">
            <w:pPr>
              <w:spacing w:after="0"/>
              <w:cnfStyle w:val="000000000000" w:firstRow="0" w:lastRow="0" w:firstColumn="0" w:lastColumn="0" w:oddVBand="0" w:evenVBand="0" w:oddHBand="0" w:evenHBand="0" w:firstRowFirstColumn="0" w:firstRowLastColumn="0" w:lastRowFirstColumn="0" w:lastRowLastColumn="0"/>
              <w:rPr>
                <w:sz w:val="36"/>
                <w:szCs w:val="36"/>
              </w:rPr>
            </w:pPr>
            <w:r w:rsidRPr="00B26267">
              <w:rPr>
                <w:rFonts w:ascii="Wingdings 2" w:eastAsia="Wingdings 2" w:hAnsi="Wingdings 2" w:cs="Wingdings 2"/>
                <w:sz w:val="36"/>
                <w:szCs w:val="36"/>
              </w:rPr>
              <w:t>£</w:t>
            </w:r>
          </w:p>
        </w:tc>
      </w:tr>
      <w:tr w:rsidR="00092288" w:rsidRPr="00EB1FE8" w14:paraId="7BB135E0"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565D83C9" w14:textId="77777777" w:rsidR="00092288" w:rsidRPr="00EB1FE8" w:rsidRDefault="00092288" w:rsidP="00052763">
            <w:pPr>
              <w:spacing w:after="0"/>
              <w:jc w:val="left"/>
              <w:rPr>
                <w:sz w:val="21"/>
                <w:szCs w:val="21"/>
              </w:rPr>
            </w:pPr>
          </w:p>
        </w:tc>
        <w:tc>
          <w:tcPr>
            <w:tcW w:w="7314" w:type="dxa"/>
            <w:gridSpan w:val="2"/>
          </w:tcPr>
          <w:p w14:paraId="5C959B52" w14:textId="61ECB20A" w:rsidR="00092288" w:rsidRPr="00EB1FE8" w:rsidRDefault="00092288" w:rsidP="00092288">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How can OEMs identify and collaborate with companies that specialize in sorting and recycling automotive components?</w:t>
            </w:r>
          </w:p>
        </w:tc>
        <w:tc>
          <w:tcPr>
            <w:tcW w:w="1265" w:type="dxa"/>
          </w:tcPr>
          <w:p w14:paraId="727488CE" w14:textId="0AB772B3" w:rsidR="00092288" w:rsidRPr="00EB1FE8" w:rsidRDefault="00B26267" w:rsidP="00C6671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99147E" w:rsidRPr="00EB1FE8" w14:paraId="7B0D6C02" w14:textId="77777777" w:rsidTr="001A659A">
        <w:trPr>
          <w:trHeight w:val="1211"/>
        </w:trPr>
        <w:tc>
          <w:tcPr>
            <w:cnfStyle w:val="001000000000" w:firstRow="0" w:lastRow="0" w:firstColumn="1" w:lastColumn="0" w:oddVBand="0" w:evenVBand="0" w:oddHBand="0" w:evenHBand="0" w:firstRowFirstColumn="0" w:firstRowLastColumn="0" w:lastRowFirstColumn="0" w:lastRowLastColumn="0"/>
            <w:tcW w:w="1716" w:type="dxa"/>
            <w:vMerge w:val="restart"/>
          </w:tcPr>
          <w:p w14:paraId="34299943" w14:textId="77777777" w:rsidR="0099147E" w:rsidRPr="00EB1FE8" w:rsidRDefault="0099147E" w:rsidP="00052763">
            <w:pPr>
              <w:spacing w:after="0"/>
              <w:jc w:val="left"/>
              <w:rPr>
                <w:b w:val="0"/>
                <w:bCs w:val="0"/>
                <w:sz w:val="21"/>
                <w:szCs w:val="21"/>
              </w:rPr>
            </w:pPr>
            <w:r w:rsidRPr="00EB1FE8">
              <w:rPr>
                <w:sz w:val="21"/>
                <w:szCs w:val="21"/>
              </w:rPr>
              <w:t xml:space="preserve">Category 3: </w:t>
            </w:r>
          </w:p>
          <w:p w14:paraId="308636A1" w14:textId="45CF1370" w:rsidR="0099147E" w:rsidRPr="00EB1FE8" w:rsidRDefault="0099147E" w:rsidP="00052763">
            <w:pPr>
              <w:spacing w:after="0"/>
              <w:jc w:val="left"/>
              <w:rPr>
                <w:sz w:val="21"/>
                <w:szCs w:val="21"/>
              </w:rPr>
            </w:pPr>
            <w:r w:rsidRPr="00EB1FE8">
              <w:rPr>
                <w:sz w:val="21"/>
                <w:szCs w:val="21"/>
              </w:rPr>
              <w:t>Sustainable Materials Integration</w:t>
            </w:r>
          </w:p>
        </w:tc>
        <w:tc>
          <w:tcPr>
            <w:tcW w:w="7314" w:type="dxa"/>
            <w:gridSpan w:val="2"/>
          </w:tcPr>
          <w:p w14:paraId="27EA9209" w14:textId="343448AF" w:rsidR="0099147E" w:rsidRPr="00EB1FE8" w:rsidRDefault="0099147E" w:rsidP="0099147E">
            <w:pPr>
              <w:spacing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How can OEMs and suppliers utilize new materials (mastic materials, low bake adhesive, low bake e-coats) with lower carbon footprints, and how can they ensure that recycled materials meet OEM specifications?</w:t>
            </w:r>
          </w:p>
        </w:tc>
        <w:tc>
          <w:tcPr>
            <w:tcW w:w="1265" w:type="dxa"/>
          </w:tcPr>
          <w:p w14:paraId="6CF12B0C" w14:textId="3F4D029F" w:rsidR="0099147E" w:rsidRPr="00EB1FE8" w:rsidRDefault="00B26267" w:rsidP="00C6671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99147E" w:rsidRPr="00EB1FE8" w14:paraId="4FE7D592"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4CF58448" w14:textId="77777777" w:rsidR="0099147E" w:rsidRPr="00EB1FE8" w:rsidRDefault="0099147E" w:rsidP="00052763">
            <w:pPr>
              <w:spacing w:after="0"/>
              <w:jc w:val="left"/>
              <w:rPr>
                <w:sz w:val="21"/>
                <w:szCs w:val="21"/>
              </w:rPr>
            </w:pPr>
          </w:p>
        </w:tc>
        <w:tc>
          <w:tcPr>
            <w:tcW w:w="7314" w:type="dxa"/>
            <w:gridSpan w:val="2"/>
          </w:tcPr>
          <w:p w14:paraId="01E0AC3B" w14:textId="237BD26C" w:rsidR="0099147E" w:rsidRPr="00EB1FE8" w:rsidRDefault="0099147E" w:rsidP="0099147E">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 xml:space="preserve">How can </w:t>
            </w:r>
            <w:r w:rsidR="00AE6F20">
              <w:rPr>
                <w:sz w:val="21"/>
                <w:szCs w:val="21"/>
              </w:rPr>
              <w:t xml:space="preserve">these </w:t>
            </w:r>
            <w:r w:rsidRPr="00EB1FE8">
              <w:rPr>
                <w:sz w:val="21"/>
                <w:szCs w:val="21"/>
              </w:rPr>
              <w:t>changes</w:t>
            </w:r>
            <w:r w:rsidR="00CE18B5">
              <w:rPr>
                <w:sz w:val="21"/>
                <w:szCs w:val="21"/>
              </w:rPr>
              <w:t xml:space="preserve"> to integrate </w:t>
            </w:r>
            <w:r w:rsidR="00CE18B5" w:rsidRPr="00EB1FE8">
              <w:rPr>
                <w:sz w:val="21"/>
                <w:szCs w:val="21"/>
              </w:rPr>
              <w:t>sustainable materials</w:t>
            </w:r>
            <w:r w:rsidR="00AE5D82">
              <w:rPr>
                <w:sz w:val="21"/>
                <w:szCs w:val="21"/>
              </w:rPr>
              <w:t xml:space="preserve"> be undertaken</w:t>
            </w:r>
            <w:r w:rsidRPr="00EB1FE8">
              <w:rPr>
                <w:sz w:val="21"/>
                <w:szCs w:val="21"/>
              </w:rPr>
              <w:t xml:space="preserve"> in brownfield plants and plants processing multiple different materials and models </w:t>
            </w:r>
          </w:p>
        </w:tc>
        <w:tc>
          <w:tcPr>
            <w:tcW w:w="1265" w:type="dxa"/>
          </w:tcPr>
          <w:p w14:paraId="233C0065" w14:textId="086A5253" w:rsidR="0099147E" w:rsidRPr="00EB1FE8" w:rsidRDefault="00B26267" w:rsidP="00C6671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bl>
    <w:p w14:paraId="3FFACC11" w14:textId="77777777" w:rsidR="001A659A" w:rsidRDefault="001A659A">
      <w:pPr>
        <w:rPr>
          <w:b/>
          <w:bCs/>
        </w:rPr>
      </w:pPr>
      <w:r>
        <w:rPr>
          <w:b/>
          <w:bCs/>
        </w:rPr>
        <w:br w:type="page"/>
      </w:r>
    </w:p>
    <w:p w14:paraId="73499AEE" w14:textId="77777777" w:rsidR="00C30C22" w:rsidRDefault="00C30C22"/>
    <w:tbl>
      <w:tblPr>
        <w:tblStyle w:val="GridTable4-Accent6"/>
        <w:tblW w:w="10295" w:type="dxa"/>
        <w:tblInd w:w="817" w:type="dxa"/>
        <w:tblLook w:val="04A0" w:firstRow="1" w:lastRow="0" w:firstColumn="1" w:lastColumn="0" w:noHBand="0" w:noVBand="1"/>
      </w:tblPr>
      <w:tblGrid>
        <w:gridCol w:w="1716"/>
        <w:gridCol w:w="7314"/>
        <w:gridCol w:w="1265"/>
      </w:tblGrid>
      <w:tr w:rsidR="00B26267" w:rsidRPr="00EB1FE8" w14:paraId="510D2401" w14:textId="77777777" w:rsidTr="001A659A">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716" w:type="dxa"/>
          </w:tcPr>
          <w:p w14:paraId="6189879C" w14:textId="3A26805F" w:rsidR="00B26267" w:rsidRPr="00EB1FE8" w:rsidRDefault="008D270D" w:rsidP="00B26267">
            <w:pPr>
              <w:spacing w:after="0"/>
              <w:jc w:val="left"/>
              <w:rPr>
                <w:sz w:val="21"/>
                <w:szCs w:val="21"/>
              </w:rPr>
            </w:pPr>
            <w:r>
              <w:rPr>
                <w:b w:val="0"/>
                <w:bCs w:val="0"/>
              </w:rPr>
              <w:br w:type="page"/>
            </w:r>
            <w:r w:rsidR="00B26267">
              <w:t xml:space="preserve">MAIN CATEGORIES </w:t>
            </w:r>
          </w:p>
        </w:tc>
        <w:tc>
          <w:tcPr>
            <w:tcW w:w="7314" w:type="dxa"/>
          </w:tcPr>
          <w:p w14:paraId="7424432D" w14:textId="4AAFE077" w:rsidR="00B26267" w:rsidRPr="00F55F70" w:rsidRDefault="00B26267" w:rsidP="00B26267">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F55F70">
              <w:t>SUGGESTED TOPICS</w:t>
            </w:r>
          </w:p>
        </w:tc>
        <w:tc>
          <w:tcPr>
            <w:tcW w:w="1265" w:type="dxa"/>
          </w:tcPr>
          <w:p w14:paraId="2E320C43" w14:textId="58431177" w:rsidR="00B26267" w:rsidRPr="00F55F70" w:rsidRDefault="00B26267" w:rsidP="00B26267">
            <w:pPr>
              <w:spacing w:after="0"/>
              <w:cnfStyle w:val="100000000000" w:firstRow="1" w:lastRow="0" w:firstColumn="0" w:lastColumn="0" w:oddVBand="0" w:evenVBand="0" w:oddHBand="0" w:evenHBand="0" w:firstRowFirstColumn="0" w:firstRowLastColumn="0" w:lastRowFirstColumn="0" w:lastRowLastColumn="0"/>
              <w:rPr>
                <w:b w:val="0"/>
                <w:bCs w:val="0"/>
                <w:sz w:val="21"/>
                <w:szCs w:val="21"/>
              </w:rPr>
            </w:pPr>
            <w:r w:rsidRPr="00F55F70">
              <w:t>Your choice</w:t>
            </w:r>
          </w:p>
        </w:tc>
      </w:tr>
      <w:tr w:rsidR="00B26267" w:rsidRPr="00EB1FE8" w14:paraId="4622E82D" w14:textId="77777777" w:rsidTr="001A659A">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716" w:type="dxa"/>
            <w:vMerge w:val="restart"/>
          </w:tcPr>
          <w:p w14:paraId="7C5FD4C9" w14:textId="2B44105E" w:rsidR="00B26267" w:rsidRPr="00EB1FE8" w:rsidRDefault="00B26267" w:rsidP="00B26267">
            <w:pPr>
              <w:spacing w:after="0"/>
              <w:jc w:val="left"/>
              <w:rPr>
                <w:sz w:val="21"/>
                <w:szCs w:val="21"/>
              </w:rPr>
            </w:pPr>
            <w:r w:rsidRPr="00EB1FE8">
              <w:rPr>
                <w:sz w:val="21"/>
                <w:szCs w:val="21"/>
              </w:rPr>
              <w:t xml:space="preserve">Category 4: </w:t>
            </w:r>
          </w:p>
          <w:p w14:paraId="4362D758" w14:textId="5578F499" w:rsidR="00B26267" w:rsidRDefault="00B26267" w:rsidP="00B26267">
            <w:pPr>
              <w:spacing w:after="0"/>
              <w:jc w:val="left"/>
              <w:rPr>
                <w:b w:val="0"/>
                <w:bCs w:val="0"/>
                <w:sz w:val="21"/>
                <w:szCs w:val="21"/>
              </w:rPr>
            </w:pPr>
            <w:r w:rsidRPr="00EB1FE8">
              <w:rPr>
                <w:sz w:val="21"/>
                <w:szCs w:val="21"/>
              </w:rPr>
              <w:t xml:space="preserve">Design for </w:t>
            </w:r>
            <w:r w:rsidR="00251C4C">
              <w:rPr>
                <w:sz w:val="21"/>
                <w:szCs w:val="21"/>
              </w:rPr>
              <w:t>circular economy</w:t>
            </w:r>
            <w:r w:rsidRPr="00EB1FE8">
              <w:rPr>
                <w:sz w:val="21"/>
                <w:szCs w:val="21"/>
              </w:rPr>
              <w:t xml:space="preserve"> and Waste Management Solutions</w:t>
            </w:r>
          </w:p>
          <w:p w14:paraId="0BF91956" w14:textId="7A239D9F" w:rsidR="00B26267" w:rsidRPr="00EB1FE8" w:rsidRDefault="00B26267" w:rsidP="00251C4C">
            <w:pPr>
              <w:spacing w:after="0"/>
              <w:jc w:val="left"/>
              <w:rPr>
                <w:sz w:val="21"/>
                <w:szCs w:val="21"/>
              </w:rPr>
            </w:pPr>
          </w:p>
        </w:tc>
        <w:tc>
          <w:tcPr>
            <w:tcW w:w="7314" w:type="dxa"/>
          </w:tcPr>
          <w:p w14:paraId="6E4D9CCE" w14:textId="3822DCEC" w:rsidR="00B26267" w:rsidRPr="00EB1FE8" w:rsidRDefault="00B26267" w:rsidP="00B26267">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 xml:space="preserve">What are the obstacles to remanufacture, and what materials should be avoided, eliminated, or reused to facilitate </w:t>
            </w:r>
            <w:r w:rsidR="00B42246">
              <w:rPr>
                <w:sz w:val="21"/>
                <w:szCs w:val="21"/>
              </w:rPr>
              <w:t>circular economy</w:t>
            </w:r>
            <w:r w:rsidRPr="00EB1FE8">
              <w:rPr>
                <w:sz w:val="21"/>
                <w:szCs w:val="21"/>
              </w:rPr>
              <w:t>?</w:t>
            </w:r>
          </w:p>
        </w:tc>
        <w:tc>
          <w:tcPr>
            <w:tcW w:w="1265" w:type="dxa"/>
          </w:tcPr>
          <w:p w14:paraId="32857D41" w14:textId="71E4F558"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B26267" w:rsidRPr="00EB1FE8" w14:paraId="3D05C5D9" w14:textId="77777777" w:rsidTr="001A659A">
        <w:trPr>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4431DDB7" w14:textId="77777777" w:rsidR="00B26267" w:rsidRPr="00EB1FE8" w:rsidRDefault="00B26267" w:rsidP="00B26267">
            <w:pPr>
              <w:spacing w:after="0"/>
              <w:rPr>
                <w:sz w:val="21"/>
                <w:szCs w:val="21"/>
              </w:rPr>
            </w:pPr>
          </w:p>
        </w:tc>
        <w:tc>
          <w:tcPr>
            <w:tcW w:w="7314" w:type="dxa"/>
          </w:tcPr>
          <w:p w14:paraId="48138760" w14:textId="4D67B112" w:rsidR="00B26267" w:rsidRPr="00EB1FE8" w:rsidRDefault="00B26267" w:rsidP="00B26267">
            <w:pPr>
              <w:spacing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What innovative approaches are emerging companies and technologies pioneering to transform waste management and promote sustainable resource utilization?</w:t>
            </w:r>
          </w:p>
        </w:tc>
        <w:tc>
          <w:tcPr>
            <w:tcW w:w="1265" w:type="dxa"/>
          </w:tcPr>
          <w:p w14:paraId="303D5C2C" w14:textId="77A51DD6"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B26267" w:rsidRPr="00EB1FE8" w14:paraId="713116E1"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2183E2B6" w14:textId="77777777" w:rsidR="00B26267" w:rsidRPr="00EB1FE8" w:rsidRDefault="00B26267" w:rsidP="00B26267">
            <w:pPr>
              <w:spacing w:after="0"/>
              <w:rPr>
                <w:sz w:val="21"/>
                <w:szCs w:val="21"/>
              </w:rPr>
            </w:pPr>
          </w:p>
        </w:tc>
        <w:tc>
          <w:tcPr>
            <w:tcW w:w="7314" w:type="dxa"/>
          </w:tcPr>
          <w:p w14:paraId="5B9D2187" w14:textId="508D870E" w:rsidR="00B26267" w:rsidRPr="00EB1FE8" w:rsidRDefault="00B26267" w:rsidP="00B26267">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How is the growing focus on ESG (environmental, social, and governance) impacting business strategies and decision-making across industries?</w:t>
            </w:r>
          </w:p>
        </w:tc>
        <w:tc>
          <w:tcPr>
            <w:tcW w:w="1265" w:type="dxa"/>
          </w:tcPr>
          <w:p w14:paraId="361C27D6" w14:textId="1476981A"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B26267" w:rsidRPr="00EB1FE8" w14:paraId="55ADF9AD" w14:textId="77777777" w:rsidTr="001A659A">
        <w:trPr>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0347A34A" w14:textId="77777777" w:rsidR="00B26267" w:rsidRPr="00EB1FE8" w:rsidRDefault="00B26267" w:rsidP="00B26267">
            <w:pPr>
              <w:spacing w:after="0"/>
              <w:rPr>
                <w:sz w:val="21"/>
                <w:szCs w:val="21"/>
              </w:rPr>
            </w:pPr>
          </w:p>
        </w:tc>
        <w:tc>
          <w:tcPr>
            <w:tcW w:w="7314" w:type="dxa"/>
          </w:tcPr>
          <w:p w14:paraId="6E4FF092" w14:textId="3D068418"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To what extent are automotive manufacturers and suppliers collaborating with utilities to drive the transition towards a more sustainable transportation future, and how do regulatory frameworks support or hinder this transition?</w:t>
            </w:r>
          </w:p>
        </w:tc>
        <w:tc>
          <w:tcPr>
            <w:tcW w:w="1265" w:type="dxa"/>
          </w:tcPr>
          <w:p w14:paraId="0BCD1512" w14:textId="24B5CC94"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3B01BF" w:rsidRPr="00EB1FE8" w14:paraId="0829019B"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1E5E9EA4" w14:textId="77777777" w:rsidR="00B26267" w:rsidRPr="00EB1FE8" w:rsidRDefault="00B26267" w:rsidP="00B26267">
            <w:pPr>
              <w:spacing w:after="0"/>
              <w:rPr>
                <w:sz w:val="21"/>
                <w:szCs w:val="21"/>
              </w:rPr>
            </w:pPr>
          </w:p>
        </w:tc>
        <w:tc>
          <w:tcPr>
            <w:tcW w:w="7314" w:type="dxa"/>
          </w:tcPr>
          <w:p w14:paraId="2EF8CC13" w14:textId="68F0FCF8" w:rsidR="00B26267" w:rsidRPr="00EB1FE8" w:rsidRDefault="00B26267" w:rsidP="00B26267">
            <w:pPr>
              <w:spacing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How can automotive industry stakeholders effectively assess the progress and impact of their renewable energy integration, supply chain decarbonization, and Scope 3 emissions reduction efforts, ensuring continuous improvement and sustainability</w:t>
            </w:r>
            <w:r w:rsidR="008A4CAE">
              <w:rPr>
                <w:sz w:val="21"/>
                <w:szCs w:val="21"/>
              </w:rPr>
              <w:t>?</w:t>
            </w:r>
          </w:p>
        </w:tc>
        <w:tc>
          <w:tcPr>
            <w:tcW w:w="1265" w:type="dxa"/>
          </w:tcPr>
          <w:p w14:paraId="19B9CE38" w14:textId="63F3D483"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3B01BF" w:rsidRPr="00EB1FE8" w14:paraId="5C65D9E4" w14:textId="77777777" w:rsidTr="001A659A">
        <w:trPr>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037ED85E" w14:textId="77777777" w:rsidR="00B26267" w:rsidRPr="00EB1FE8" w:rsidRDefault="00B26267" w:rsidP="00B26267">
            <w:pPr>
              <w:spacing w:after="0"/>
              <w:rPr>
                <w:sz w:val="21"/>
                <w:szCs w:val="21"/>
              </w:rPr>
            </w:pPr>
          </w:p>
        </w:tc>
        <w:tc>
          <w:tcPr>
            <w:tcW w:w="7314" w:type="dxa"/>
          </w:tcPr>
          <w:p w14:paraId="343F4419" w14:textId="4895364C"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How can we create a standardized framework for data collection and analysis to enable consistent and comparable assessment of carbon footprint reductions by OEMs?</w:t>
            </w:r>
          </w:p>
        </w:tc>
        <w:tc>
          <w:tcPr>
            <w:tcW w:w="1265" w:type="dxa"/>
          </w:tcPr>
          <w:p w14:paraId="7A244487" w14:textId="72E4E7D6"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B26267" w:rsidRPr="00EB1FE8" w14:paraId="79F59C2C"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01F0CE9D" w14:textId="77777777" w:rsidR="00B26267" w:rsidRPr="00EB1FE8" w:rsidRDefault="00B26267" w:rsidP="00B26267">
            <w:pPr>
              <w:spacing w:after="0"/>
              <w:rPr>
                <w:sz w:val="21"/>
                <w:szCs w:val="21"/>
              </w:rPr>
            </w:pPr>
          </w:p>
        </w:tc>
        <w:tc>
          <w:tcPr>
            <w:tcW w:w="7314" w:type="dxa"/>
          </w:tcPr>
          <w:p w14:paraId="0E3319CE" w14:textId="63D6A635"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To what extent can nature-based solutions, including water stewardship practices, influence life cycle assessments (LCAs) and provide a more holistic understanding of the environmental impact of products?</w:t>
            </w:r>
          </w:p>
        </w:tc>
        <w:tc>
          <w:tcPr>
            <w:tcW w:w="1265" w:type="dxa"/>
          </w:tcPr>
          <w:p w14:paraId="5971B33A" w14:textId="529EF0CE"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B26267" w:rsidRPr="00EB1FE8" w14:paraId="7B5BD8AB" w14:textId="77777777" w:rsidTr="001A659A">
        <w:trPr>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2BC67888" w14:textId="77777777" w:rsidR="00B26267" w:rsidRPr="00EB1FE8" w:rsidRDefault="00B26267" w:rsidP="00B26267">
            <w:pPr>
              <w:spacing w:after="0"/>
              <w:rPr>
                <w:sz w:val="21"/>
                <w:szCs w:val="21"/>
              </w:rPr>
            </w:pPr>
          </w:p>
        </w:tc>
        <w:tc>
          <w:tcPr>
            <w:tcW w:w="7314" w:type="dxa"/>
          </w:tcPr>
          <w:p w14:paraId="780AC6BB" w14:textId="0DED699E"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EB1FE8">
              <w:rPr>
                <w:sz w:val="21"/>
                <w:szCs w:val="21"/>
              </w:rPr>
              <w:t>How can we effectively assess and address the potential financial barriers that suppliers may face in adopting innovative solutions for carbon emission reduction?</w:t>
            </w:r>
          </w:p>
        </w:tc>
        <w:tc>
          <w:tcPr>
            <w:tcW w:w="1265" w:type="dxa"/>
          </w:tcPr>
          <w:p w14:paraId="5076DF28" w14:textId="3F69AE77" w:rsidR="00B26267" w:rsidRPr="00EB1FE8" w:rsidRDefault="00B26267" w:rsidP="00B26267">
            <w:pPr>
              <w:spacing w:after="0"/>
              <w:cnfStyle w:val="000000000000" w:firstRow="0" w:lastRow="0" w:firstColumn="0" w:lastColumn="0" w:oddVBand="0" w:evenVBand="0" w:oddHBand="0"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r w:rsidR="003B01BF" w:rsidRPr="00EB1FE8" w14:paraId="6BD4109D" w14:textId="77777777" w:rsidTr="001A65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16" w:type="dxa"/>
            <w:vMerge/>
          </w:tcPr>
          <w:p w14:paraId="45FE8B30" w14:textId="77777777" w:rsidR="00B26267" w:rsidRPr="00EB1FE8" w:rsidRDefault="00B26267" w:rsidP="00B26267">
            <w:pPr>
              <w:spacing w:after="0"/>
              <w:rPr>
                <w:sz w:val="21"/>
                <w:szCs w:val="21"/>
              </w:rPr>
            </w:pPr>
          </w:p>
        </w:tc>
        <w:tc>
          <w:tcPr>
            <w:tcW w:w="7314" w:type="dxa"/>
          </w:tcPr>
          <w:p w14:paraId="30B45992" w14:textId="77777777" w:rsidR="00B26267"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EB1FE8">
              <w:rPr>
                <w:sz w:val="21"/>
                <w:szCs w:val="21"/>
              </w:rPr>
              <w:t>What are the existing financing models or incentives that can be leveraged to support suppliers' investments in carbon emission reduction innovations?</w:t>
            </w:r>
          </w:p>
          <w:p w14:paraId="512E857B" w14:textId="47A51F8C"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p>
        </w:tc>
        <w:tc>
          <w:tcPr>
            <w:tcW w:w="1265" w:type="dxa"/>
          </w:tcPr>
          <w:p w14:paraId="00C39FBF" w14:textId="5456E55E" w:rsidR="00B26267" w:rsidRPr="00EB1FE8" w:rsidRDefault="00B26267" w:rsidP="00B26267">
            <w:pPr>
              <w:spacing w:after="0"/>
              <w:cnfStyle w:val="000000100000" w:firstRow="0" w:lastRow="0" w:firstColumn="0" w:lastColumn="0" w:oddVBand="0" w:evenVBand="0" w:oddHBand="1" w:evenHBand="0" w:firstRowFirstColumn="0" w:firstRowLastColumn="0" w:lastRowFirstColumn="0" w:lastRowLastColumn="0"/>
              <w:rPr>
                <w:sz w:val="21"/>
                <w:szCs w:val="21"/>
              </w:rPr>
            </w:pPr>
            <w:r w:rsidRPr="00B26267">
              <w:rPr>
                <w:rFonts w:ascii="Wingdings 2" w:eastAsia="Wingdings 2" w:hAnsi="Wingdings 2" w:cs="Wingdings 2"/>
                <w:sz w:val="36"/>
                <w:szCs w:val="36"/>
              </w:rPr>
              <w:t>£</w:t>
            </w:r>
          </w:p>
        </w:tc>
      </w:tr>
    </w:tbl>
    <w:p w14:paraId="51D278CB" w14:textId="010FFA02" w:rsidR="00067FF1" w:rsidRDefault="00067FF1" w:rsidP="00C66717">
      <w:pPr>
        <w:spacing w:after="0"/>
        <w:ind w:left="1134"/>
        <w:rPr>
          <w:sz w:val="21"/>
          <w:szCs w:val="21"/>
        </w:rPr>
      </w:pPr>
    </w:p>
    <w:p w14:paraId="28BABD3D" w14:textId="5AD7F84A" w:rsidR="0074600D" w:rsidRDefault="0074600D" w:rsidP="00C66717">
      <w:pPr>
        <w:spacing w:after="0"/>
        <w:ind w:left="1134"/>
        <w:rPr>
          <w:sz w:val="21"/>
          <w:szCs w:val="21"/>
        </w:rPr>
      </w:pPr>
    </w:p>
    <w:p w14:paraId="0FDA28B4" w14:textId="5BDF618B" w:rsidR="0074600D" w:rsidRDefault="0074600D" w:rsidP="00C66717">
      <w:pPr>
        <w:spacing w:after="0"/>
        <w:ind w:left="1134"/>
        <w:rPr>
          <w:sz w:val="21"/>
          <w:szCs w:val="21"/>
        </w:rPr>
      </w:pPr>
    </w:p>
    <w:p w14:paraId="35D15BBE" w14:textId="5F9B9B18" w:rsidR="0074600D" w:rsidRDefault="0074600D" w:rsidP="00C66717">
      <w:pPr>
        <w:spacing w:after="0"/>
        <w:ind w:left="1134"/>
        <w:rPr>
          <w:sz w:val="21"/>
          <w:szCs w:val="21"/>
        </w:rPr>
      </w:pPr>
    </w:p>
    <w:p w14:paraId="52E641B4" w14:textId="5CF6D679" w:rsidR="00141714" w:rsidRDefault="00C30C22">
      <w:pPr>
        <w:spacing w:before="0" w:after="160"/>
        <w:jc w:val="left"/>
        <w:rPr>
          <w:sz w:val="21"/>
          <w:szCs w:val="21"/>
        </w:rPr>
      </w:pPr>
      <w:r>
        <w:rPr>
          <w:noProof/>
        </w:rPr>
        <mc:AlternateContent>
          <mc:Choice Requires="wps">
            <w:drawing>
              <wp:anchor distT="45720" distB="45720" distL="114300" distR="114300" simplePos="0" relativeHeight="251658250" behindDoc="0" locked="0" layoutInCell="1" allowOverlap="1" wp14:anchorId="1992A653" wp14:editId="188D4D10">
                <wp:simplePos x="0" y="0"/>
                <wp:positionH relativeFrom="column">
                  <wp:posOffset>1827542</wp:posOffset>
                </wp:positionH>
                <wp:positionV relativeFrom="paragraph">
                  <wp:posOffset>696236</wp:posOffset>
                </wp:positionV>
                <wp:extent cx="4029075" cy="1404620"/>
                <wp:effectExtent l="0" t="0" r="28575" b="26670"/>
                <wp:wrapSquare wrapText="bothSides"/>
                <wp:docPr id="1266328264" name="Text Box 1266328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solidFill>
                          <a:srgbClr val="FFFFFF"/>
                        </a:solidFill>
                        <a:ln w="9525">
                          <a:solidFill>
                            <a:srgbClr val="000000"/>
                          </a:solidFill>
                          <a:miter lim="800000"/>
                          <a:headEnd/>
                          <a:tailEnd/>
                        </a:ln>
                      </wps:spPr>
                      <wps:txbx>
                        <w:txbxContent>
                          <w:p w14:paraId="03DA4EB3" w14:textId="77777777" w:rsidR="0011560A" w:rsidRPr="0011560A" w:rsidRDefault="0011560A" w:rsidP="0011560A">
                            <w:pPr>
                              <w:jc w:val="center"/>
                              <w:rPr>
                                <w:b/>
                                <w:bCs/>
                                <w:color w:val="C00000"/>
                                <w:sz w:val="36"/>
                                <w:szCs w:val="36"/>
                              </w:rPr>
                            </w:pPr>
                            <w:r w:rsidRPr="0011560A">
                              <w:rPr>
                                <w:b/>
                                <w:bCs/>
                                <w:color w:val="C00000"/>
                                <w:sz w:val="36"/>
                                <w:szCs w:val="36"/>
                              </w:rPr>
                              <w:t>SUBMISSION DATE: Fri 16/02/2024</w:t>
                            </w:r>
                          </w:p>
                          <w:p w14:paraId="6909CC51" w14:textId="77777777" w:rsidR="0011560A" w:rsidRPr="0011560A" w:rsidRDefault="0011560A" w:rsidP="0011560A">
                            <w:pPr>
                              <w:jc w:val="center"/>
                              <w:rPr>
                                <w:b/>
                                <w:bCs/>
                              </w:rPr>
                            </w:pPr>
                            <w:r w:rsidRPr="0011560A">
                              <w:rPr>
                                <w:b/>
                                <w:bCs/>
                              </w:rPr>
                              <w:t xml:space="preserve">To: </w:t>
                            </w:r>
                            <w:hyperlink r:id="rId19" w:history="1">
                              <w:r w:rsidRPr="0011560A">
                                <w:rPr>
                                  <w:rStyle w:val="Hyperlink"/>
                                  <w:b/>
                                  <w:bCs/>
                                </w:rPr>
                                <w:t>bin.wu@infopro-digital.com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2A653" id="Text Box 1266328264" o:spid="_x0000_s1032" type="#_x0000_t202" style="position:absolute;margin-left:143.9pt;margin-top:54.8pt;width:317.2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">
                <v:textbox style="mso-fit-shape-to-text:t">
                  <w:txbxContent>
                    <w:p w14:paraId="03DA4EB3" w14:textId="77777777" w:rsidR="0011560A" w:rsidRPr="0011560A" w:rsidRDefault="0011560A" w:rsidP="0011560A">
                      <w:pPr>
                        <w:jc w:val="center"/>
                        <w:rPr>
                          <w:b/>
                          <w:bCs/>
                          <w:color w:val="C00000"/>
                          <w:sz w:val="36"/>
                          <w:szCs w:val="36"/>
                        </w:rPr>
                      </w:pPr>
                      <w:r w:rsidRPr="0011560A">
                        <w:rPr>
                          <w:b/>
                          <w:bCs/>
                          <w:color w:val="C00000"/>
                          <w:sz w:val="36"/>
                          <w:szCs w:val="36"/>
                        </w:rPr>
                        <w:t>SUBMISSION DATE: Fri 16/02/2024</w:t>
                      </w:r>
                    </w:p>
                    <w:p w14:paraId="6909CC51" w14:textId="77777777" w:rsidR="0011560A" w:rsidRPr="0011560A" w:rsidRDefault="0011560A" w:rsidP="0011560A">
                      <w:pPr>
                        <w:jc w:val="center"/>
                        <w:rPr>
                          <w:b/>
                          <w:bCs/>
                        </w:rPr>
                      </w:pPr>
                      <w:r w:rsidRPr="0011560A">
                        <w:rPr>
                          <w:b/>
                          <w:bCs/>
                        </w:rPr>
                        <w:t xml:space="preserve">To: </w:t>
                      </w:r>
                      <w:hyperlink r:id="rId20" w:history="1">
                        <w:r w:rsidRPr="0011560A">
                          <w:rPr>
                            <w:rStyle w:val="Hyperlink"/>
                            <w:b/>
                            <w:bCs/>
                          </w:rPr>
                          <w:t>bin.wu@infopro-digital.com</w:t>
                        </w:r>
                      </w:hyperlink>
                    </w:p>
                  </w:txbxContent>
                </v:textbox>
                <w10:wrap type="square"/>
              </v:shape>
            </w:pict>
          </mc:Fallback>
        </mc:AlternateContent>
      </w:r>
      <w:r w:rsidR="00141714">
        <w:rPr>
          <w:sz w:val="21"/>
          <w:szCs w:val="21"/>
        </w:rPr>
        <w:br w:type="page"/>
      </w:r>
    </w:p>
    <w:p w14:paraId="6FCC9F28" w14:textId="77777777" w:rsidR="0074600D" w:rsidRDefault="0074600D" w:rsidP="00C66717">
      <w:pPr>
        <w:spacing w:after="0"/>
        <w:ind w:left="1134"/>
        <w:rPr>
          <w:sz w:val="21"/>
          <w:szCs w:val="21"/>
        </w:rPr>
      </w:pPr>
    </w:p>
    <w:p w14:paraId="1BD6503B" w14:textId="7936CB65" w:rsidR="0074600D" w:rsidRDefault="00882E26" w:rsidP="0074600D">
      <w:pPr>
        <w:spacing w:after="0"/>
        <w:ind w:left="1134"/>
        <w:jc w:val="center"/>
        <w:rPr>
          <w:rFonts w:ascii="Arial Black" w:hAnsi="Arial Black"/>
          <w:color w:val="002060"/>
          <w:sz w:val="40"/>
          <w:szCs w:val="40"/>
        </w:rPr>
      </w:pPr>
      <w:r w:rsidRPr="001E321D">
        <w:rPr>
          <w:b/>
          <w:bCs/>
          <w:noProof/>
          <w:color w:val="222A35" w:themeColor="text2" w:themeShade="80"/>
          <w:sz w:val="32"/>
          <w:szCs w:val="32"/>
        </w:rPr>
        <mc:AlternateContent>
          <mc:Choice Requires="wpg">
            <w:drawing>
              <wp:anchor distT="45720" distB="45720" distL="182880" distR="182880" simplePos="0" relativeHeight="251658247" behindDoc="0" locked="0" layoutInCell="1" allowOverlap="1" wp14:anchorId="0FED208B" wp14:editId="252A24E5">
                <wp:simplePos x="0" y="0"/>
                <wp:positionH relativeFrom="margin">
                  <wp:posOffset>838200</wp:posOffset>
                </wp:positionH>
                <wp:positionV relativeFrom="paragraph">
                  <wp:posOffset>673735</wp:posOffset>
                </wp:positionV>
                <wp:extent cx="6181725" cy="819150"/>
                <wp:effectExtent l="0" t="0" r="9525" b="0"/>
                <wp:wrapTopAndBottom/>
                <wp:docPr id="198" name="Group 198"/>
                <wp:cNvGraphicFramePr/>
                <a:graphic xmlns:a="http://schemas.openxmlformats.org/drawingml/2006/main">
                  <a:graphicData uri="http://schemas.microsoft.com/office/word/2010/wordprocessingGroup">
                    <wpg:wgp>
                      <wpg:cNvGrpSpPr/>
                      <wpg:grpSpPr>
                        <a:xfrm>
                          <a:off x="0" y="0"/>
                          <a:ext cx="6181725" cy="819150"/>
                          <a:chOff x="0" y="0"/>
                          <a:chExt cx="3567448" cy="818988"/>
                        </a:xfrm>
                      </wpg:grpSpPr>
                      <wps:wsp>
                        <wps:cNvPr id="199" name="Rectangle 199"/>
                        <wps:cNvSpPr/>
                        <wps:spPr>
                          <a:xfrm>
                            <a:off x="0" y="0"/>
                            <a:ext cx="3567448" cy="399970"/>
                          </a:xfrm>
                          <a:prstGeom prst="rect">
                            <a:avLst/>
                          </a:prstGeom>
                          <a:solidFill>
                            <a:schemeClr val="accent1">
                              <a:lumMod val="50000"/>
                            </a:schemeClr>
                          </a:solidFill>
                          <a:ln w="6350">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44839DA5" w14:textId="77777777" w:rsidR="00882E26" w:rsidRDefault="00882E26" w:rsidP="00882E26">
                              <w:pPr>
                                <w:spacing w:after="0"/>
                                <w:rPr>
                                  <w:b/>
                                  <w:bCs/>
                                  <w:color w:val="F2F2F2" w:themeColor="background1" w:themeShade="F2"/>
                                  <w:sz w:val="24"/>
                                  <w:szCs w:val="24"/>
                                </w:rPr>
                              </w:pPr>
                              <w:r w:rsidRPr="007A31BD">
                                <w:rPr>
                                  <w:b/>
                                  <w:bCs/>
                                  <w:color w:val="F2F2F2" w:themeColor="background1" w:themeShade="F2"/>
                                  <w:sz w:val="24"/>
                                  <w:szCs w:val="24"/>
                                </w:rPr>
                                <w:t>PRESENTATIONT TITLE</w:t>
                              </w:r>
                            </w:p>
                            <w:p w14:paraId="7574A23B" w14:textId="77777777" w:rsidR="00935565" w:rsidRDefault="00935565" w:rsidP="00882E26">
                              <w:pPr>
                                <w:spacing w:after="0"/>
                                <w:rPr>
                                  <w:b/>
                                  <w:bCs/>
                                  <w:color w:val="F2F2F2" w:themeColor="background1" w:themeShade="F2"/>
                                  <w:sz w:val="24"/>
                                  <w:szCs w:val="24"/>
                                </w:rPr>
                              </w:pPr>
                            </w:p>
                            <w:p w14:paraId="3C40F546" w14:textId="77777777" w:rsidR="00935565" w:rsidRPr="007A31BD" w:rsidRDefault="00935565" w:rsidP="00882E26">
                              <w:pPr>
                                <w:spacing w:after="0"/>
                                <w:rPr>
                                  <w:b/>
                                  <w:bCs/>
                                  <w:color w:val="F2F2F2" w:themeColor="background1" w:themeShade="F2"/>
                                  <w:sz w:val="24"/>
                                  <w:szCs w:val="24"/>
                                </w:rPr>
                              </w:pPr>
                            </w:p>
                            <w:p w14:paraId="7B137F3E" w14:textId="77777777" w:rsidR="001E321D" w:rsidRDefault="001E321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566293"/>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2F9FD33" w14:textId="77777777" w:rsidR="00935565" w:rsidRPr="002249BA" w:rsidRDefault="00935565" w:rsidP="00935565">
                              <w:pPr>
                                <w:rPr>
                                  <w:i/>
                                  <w:iCs/>
                                  <w:caps/>
                                  <w:color w:val="C00000"/>
                                  <w:sz w:val="20"/>
                                  <w:szCs w:val="20"/>
                                </w:rPr>
                              </w:pPr>
                              <w:r w:rsidRPr="002249BA">
                                <w:rPr>
                                  <w:i/>
                                  <w:iCs/>
                                  <w:caps/>
                                  <w:color w:val="C00000"/>
                                  <w:sz w:val="20"/>
                                  <w:szCs w:val="20"/>
                                </w:rPr>
                                <w:t>TO BE COMPLETED</w:t>
                              </w:r>
                            </w:p>
                            <w:p w14:paraId="36055872" w14:textId="6114B894" w:rsidR="001E321D" w:rsidRPr="002249BA" w:rsidRDefault="001E321D">
                              <w:pPr>
                                <w:rPr>
                                  <w:i/>
                                  <w:iCs/>
                                  <w:caps/>
                                  <w:color w:val="C00000"/>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D208B" id="Group 198" o:spid="_x0000_s1033" style="position:absolute;left:0;text-align:left;margin-left:66pt;margin-top:53.05pt;width:486.75pt;height:64.5pt;z-index:251658247;mso-wrap-distance-left:14.4pt;mso-wrap-distance-top:3.6pt;mso-wrap-distance-right:14.4pt;mso-wrap-distance-bottom:3.6pt;mso-position-horizontal-relative:margin;mso-width-relative:margin;mso-height-relative:margin" coordsize="35674,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">
                <v:rect id="Rectangle 199" o:spid="_x0000_s1034" style="position:absolute;width:35674;height: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" fillcolor="#1f3763 [1604]" stroked="f" strokeweight=".5pt">
                  <v:stroke dashstyle="1 1"/>
                  <v:textbox>
                    <w:txbxContent>
                      <w:p w14:paraId="44839DA5" w14:textId="77777777" w:rsidR="00882E26" w:rsidRDefault="00882E26" w:rsidP="00882E26">
                        <w:pPr>
                          <w:spacing w:after="0"/>
                          <w:rPr>
                            <w:b/>
                            <w:bCs/>
                            <w:color w:val="F2F2F2" w:themeColor="background1" w:themeShade="F2"/>
                            <w:sz w:val="24"/>
                            <w:szCs w:val="24"/>
                          </w:rPr>
                        </w:pPr>
                        <w:r w:rsidRPr="007A31BD">
                          <w:rPr>
                            <w:b/>
                            <w:bCs/>
                            <w:color w:val="F2F2F2" w:themeColor="background1" w:themeShade="F2"/>
                            <w:sz w:val="24"/>
                            <w:szCs w:val="24"/>
                          </w:rPr>
                          <w:t>PRESENTATIONT TITLE</w:t>
                        </w:r>
                      </w:p>
                      <w:p w14:paraId="7574A23B" w14:textId="77777777" w:rsidR="00935565" w:rsidRDefault="00935565" w:rsidP="00882E26">
                        <w:pPr>
                          <w:spacing w:after="0"/>
                          <w:rPr>
                            <w:b/>
                            <w:bCs/>
                            <w:color w:val="F2F2F2" w:themeColor="background1" w:themeShade="F2"/>
                            <w:sz w:val="24"/>
                            <w:szCs w:val="24"/>
                          </w:rPr>
                        </w:pPr>
                      </w:p>
                      <w:p w14:paraId="3C40F546" w14:textId="77777777" w:rsidR="00935565" w:rsidRPr="007A31BD" w:rsidRDefault="00935565" w:rsidP="00882E26">
                        <w:pPr>
                          <w:spacing w:after="0"/>
                          <w:rPr>
                            <w:b/>
                            <w:bCs/>
                            <w:color w:val="F2F2F2" w:themeColor="background1" w:themeShade="F2"/>
                            <w:sz w:val="24"/>
                            <w:szCs w:val="24"/>
                          </w:rPr>
                        </w:pPr>
                      </w:p>
                      <w:p w14:paraId="7B137F3E" w14:textId="77777777" w:rsidR="001E321D" w:rsidRDefault="001E321D">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top:2526;width:35674;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" filled="f" stroked="f" strokeweight=".5pt">
                  <v:stroke dashstyle="1 1"/>
                  <v:textbox inset=",7.2pt,,0">
                    <w:txbxContent>
                      <w:p w14:paraId="72F9FD33" w14:textId="77777777" w:rsidR="00935565" w:rsidRPr="002249BA" w:rsidRDefault="00935565" w:rsidP="00935565">
                        <w:pPr>
                          <w:rPr>
                            <w:i/>
                            <w:iCs/>
                            <w:caps/>
                            <w:color w:val="C00000"/>
                            <w:sz w:val="20"/>
                            <w:szCs w:val="20"/>
                          </w:rPr>
                        </w:pPr>
                        <w:r w:rsidRPr="002249BA">
                          <w:rPr>
                            <w:i/>
                            <w:iCs/>
                            <w:caps/>
                            <w:color w:val="C00000"/>
                            <w:sz w:val="20"/>
                            <w:szCs w:val="20"/>
                          </w:rPr>
                          <w:t>TO BE COMPLETED</w:t>
                        </w:r>
                      </w:p>
                      <w:p w14:paraId="36055872" w14:textId="6114B894" w:rsidR="001E321D" w:rsidRPr="002249BA" w:rsidRDefault="001E321D">
                        <w:pPr>
                          <w:rPr>
                            <w:i/>
                            <w:iCs/>
                            <w:caps/>
                            <w:color w:val="C00000"/>
                            <w:sz w:val="20"/>
                            <w:szCs w:val="20"/>
                          </w:rPr>
                        </w:pPr>
                      </w:p>
                    </w:txbxContent>
                  </v:textbox>
                </v:shape>
                <w10:wrap type="topAndBottom" anchorx="margin"/>
              </v:group>
            </w:pict>
          </mc:Fallback>
        </mc:AlternateContent>
      </w:r>
      <w:r w:rsidR="0074600D">
        <w:rPr>
          <w:rFonts w:ascii="Arial Black" w:hAnsi="Arial Black"/>
          <w:color w:val="002060"/>
          <w:sz w:val="40"/>
          <w:szCs w:val="40"/>
        </w:rPr>
        <w:t>PRESENTATION ABSTRACTS</w:t>
      </w:r>
    </w:p>
    <w:p w14:paraId="79570E8E" w14:textId="1642346B" w:rsidR="0074600D" w:rsidRDefault="007A31BD" w:rsidP="00C66717">
      <w:pPr>
        <w:spacing w:after="0"/>
        <w:ind w:left="1134"/>
        <w:rPr>
          <w:sz w:val="21"/>
          <w:szCs w:val="21"/>
        </w:rPr>
      </w:pPr>
      <w:r w:rsidRPr="001E321D">
        <w:rPr>
          <w:b/>
          <w:bCs/>
          <w:noProof/>
          <w:color w:val="222A35" w:themeColor="text2" w:themeShade="80"/>
          <w:sz w:val="32"/>
          <w:szCs w:val="32"/>
        </w:rPr>
        <mc:AlternateContent>
          <mc:Choice Requires="wpg">
            <w:drawing>
              <wp:anchor distT="45720" distB="45720" distL="182880" distR="182880" simplePos="0" relativeHeight="251658248" behindDoc="0" locked="0" layoutInCell="1" allowOverlap="1" wp14:anchorId="55F189D1" wp14:editId="4C9BC1A3">
                <wp:simplePos x="0" y="0"/>
                <wp:positionH relativeFrom="margin">
                  <wp:posOffset>828675</wp:posOffset>
                </wp:positionH>
                <wp:positionV relativeFrom="paragraph">
                  <wp:posOffset>1468755</wp:posOffset>
                </wp:positionV>
                <wp:extent cx="6181725" cy="4333875"/>
                <wp:effectExtent l="0" t="0" r="28575" b="9525"/>
                <wp:wrapTopAndBottom/>
                <wp:docPr id="967531832" name="Group 967531832"/>
                <wp:cNvGraphicFramePr/>
                <a:graphic xmlns:a="http://schemas.openxmlformats.org/drawingml/2006/main">
                  <a:graphicData uri="http://schemas.microsoft.com/office/word/2010/wordprocessingGroup">
                    <wpg:wgp>
                      <wpg:cNvGrpSpPr/>
                      <wpg:grpSpPr>
                        <a:xfrm>
                          <a:off x="0" y="0"/>
                          <a:ext cx="6181725" cy="4333875"/>
                          <a:chOff x="0" y="0"/>
                          <a:chExt cx="3567448" cy="4333012"/>
                        </a:xfrm>
                      </wpg:grpSpPr>
                      <wps:wsp>
                        <wps:cNvPr id="1016040294" name="Rectangle 1016040294"/>
                        <wps:cNvSpPr/>
                        <wps:spPr>
                          <a:xfrm>
                            <a:off x="0" y="0"/>
                            <a:ext cx="3567448" cy="399970"/>
                          </a:xfrm>
                          <a:prstGeom prst="rect">
                            <a:avLst/>
                          </a:prstGeom>
                          <a:solidFill>
                            <a:schemeClr val="accent1">
                              <a:lumMod val="50000"/>
                            </a:schemeClr>
                          </a:solidFill>
                          <a:ln w="6350">
                            <a:solidFill>
                              <a:schemeClr val="accent1">
                                <a:lumMod val="50000"/>
                              </a:schemeClr>
                            </a:solid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6CBC8D4F" w14:textId="5A9C51C5" w:rsidR="007A31BD" w:rsidRDefault="00B53780" w:rsidP="00B53780">
                              <w:pPr>
                                <w:jc w:val="left"/>
                                <w:rPr>
                                  <w:rFonts w:asciiTheme="majorHAnsi" w:eastAsiaTheme="majorEastAsia" w:hAnsiTheme="majorHAnsi" w:cstheme="majorBidi"/>
                                  <w:color w:val="FFFFFF" w:themeColor="background1"/>
                                  <w:sz w:val="24"/>
                                  <w:szCs w:val="28"/>
                                </w:rPr>
                              </w:pPr>
                              <w:r w:rsidRPr="00B53780">
                                <w:rPr>
                                  <w:b/>
                                  <w:bCs/>
                                  <w:color w:val="F2F2F2" w:themeColor="background1" w:themeShade="F2"/>
                                  <w:sz w:val="24"/>
                                  <w:szCs w:val="24"/>
                                </w:rPr>
                                <w:t>CONTENT ABSTRACTS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43409" name="Text Box 1463143409"/>
                        <wps:cNvSpPr txBox="1"/>
                        <wps:spPr>
                          <a:xfrm>
                            <a:off x="0" y="252695"/>
                            <a:ext cx="3567448" cy="4080317"/>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9E673EC" w14:textId="77777777" w:rsidR="002249BA" w:rsidRDefault="002249BA" w:rsidP="002249BA">
                              <w:pPr>
                                <w:widowControl w:val="0"/>
                                <w:autoSpaceDE w:val="0"/>
                                <w:autoSpaceDN w:val="0"/>
                                <w:spacing w:before="0" w:after="0" w:line="221" w:lineRule="exact"/>
                                <w:jc w:val="left"/>
                                <w:rPr>
                                  <w:rFonts w:cstheme="minorHAnsi"/>
                                  <w:i/>
                                  <w:spacing w:val="2"/>
                                  <w:szCs w:val="28"/>
                                </w:rPr>
                              </w:pPr>
                            </w:p>
                            <w:p w14:paraId="25E5C992" w14:textId="0EB67D02" w:rsidR="002249BA" w:rsidRPr="002249BA" w:rsidRDefault="002249BA" w:rsidP="002249BA">
                              <w:pPr>
                                <w:spacing w:after="0"/>
                                <w:rPr>
                                  <w:b/>
                                  <w:bCs/>
                                </w:rPr>
                              </w:pPr>
                              <w:r w:rsidRPr="002249BA">
                                <w:rPr>
                                  <w:b/>
                                  <w:bCs/>
                                </w:rPr>
                                <w:t>Suggested structures/questions to cover in your proposals:</w:t>
                              </w:r>
                            </w:p>
                            <w:p w14:paraId="7B72A846" w14:textId="77777777" w:rsidR="002249BA" w:rsidRPr="002249BA" w:rsidRDefault="002249BA" w:rsidP="002249BA">
                              <w:pPr>
                                <w:pStyle w:val="ListParagraph"/>
                                <w:numPr>
                                  <w:ilvl w:val="0"/>
                                  <w:numId w:val="17"/>
                                </w:numPr>
                                <w:spacing w:after="0"/>
                              </w:pPr>
                              <w:r w:rsidRPr="002249BA">
                                <w:t>INDUSTRY OVERALL CONTEXT</w:t>
                              </w:r>
                            </w:p>
                            <w:p w14:paraId="78AE7525" w14:textId="77777777" w:rsidR="002249BA" w:rsidRPr="002249BA" w:rsidRDefault="002249BA" w:rsidP="002249BA">
                              <w:pPr>
                                <w:pStyle w:val="ListParagraph"/>
                                <w:numPr>
                                  <w:ilvl w:val="0"/>
                                  <w:numId w:val="17"/>
                                </w:numPr>
                                <w:spacing w:after="0"/>
                              </w:pPr>
                              <w:r w:rsidRPr="002249BA">
                                <w:t>TECHNICAL SPECIFICATIONS</w:t>
                              </w:r>
                            </w:p>
                            <w:p w14:paraId="57D1060D" w14:textId="77777777" w:rsidR="002249BA" w:rsidRPr="002249BA" w:rsidRDefault="002249BA" w:rsidP="002249BA">
                              <w:pPr>
                                <w:pStyle w:val="ListParagraph"/>
                                <w:numPr>
                                  <w:ilvl w:val="0"/>
                                  <w:numId w:val="17"/>
                                </w:numPr>
                                <w:spacing w:after="0"/>
                              </w:pPr>
                              <w:r w:rsidRPr="002249BA">
                                <w:t>PERFORMANCE &amp; RESULTS</w:t>
                              </w:r>
                            </w:p>
                            <w:p w14:paraId="312CFCAA" w14:textId="08E1F313" w:rsidR="002249BA" w:rsidRPr="002249BA" w:rsidRDefault="002249BA" w:rsidP="002249BA">
                              <w:pPr>
                                <w:pStyle w:val="ListParagraph"/>
                                <w:numPr>
                                  <w:ilvl w:val="0"/>
                                  <w:numId w:val="17"/>
                                </w:numPr>
                                <w:spacing w:after="0"/>
                              </w:pPr>
                              <w:r w:rsidRPr="002249BA">
                                <w:t>INDUSTRY USER EXPERIENCE</w:t>
                              </w:r>
                            </w:p>
                            <w:p w14:paraId="075AB69D" w14:textId="77777777" w:rsidR="002249BA" w:rsidRPr="002249BA" w:rsidRDefault="002249BA" w:rsidP="002249BA">
                              <w:pPr>
                                <w:rPr>
                                  <w:i/>
                                  <w:iCs/>
                                  <w:caps/>
                                  <w:color w:val="C00000"/>
                                  <w:sz w:val="20"/>
                                  <w:szCs w:val="20"/>
                                </w:rPr>
                              </w:pPr>
                              <w:r w:rsidRPr="002249BA">
                                <w:rPr>
                                  <w:i/>
                                  <w:iCs/>
                                  <w:caps/>
                                  <w:color w:val="C00000"/>
                                  <w:sz w:val="20"/>
                                  <w:szCs w:val="20"/>
                                </w:rPr>
                                <w:t>TO BE COMPLETED</w:t>
                              </w:r>
                            </w:p>
                            <w:p w14:paraId="5289B111" w14:textId="77777777" w:rsidR="002249BA" w:rsidRPr="002249BA" w:rsidRDefault="002249BA" w:rsidP="002249BA">
                              <w:pPr>
                                <w:rPr>
                                  <w:rFonts w:cstheme="minorHAnsi"/>
                                  <w:i/>
                                  <w:iCs/>
                                  <w:caps/>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189D1" id="Group 967531832" o:spid="_x0000_s1036" style="position:absolute;left:0;text-align:left;margin-left:65.25pt;margin-top:115.65pt;width:486.75pt;height:341.25pt;z-index:251658248;mso-wrap-distance-left:14.4pt;mso-wrap-distance-top:3.6pt;mso-wrap-distance-right:14.4pt;mso-wrap-distance-bottom:3.6pt;mso-position-horizontal-relative:margin;mso-width-relative:margin;mso-height-relative:margin" coordsize="35674,4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">
                <v:rect id="Rectangle 1016040294" o:spid="_x0000_s1037" style="position:absolute;width:35674;height: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" fillcolor="#1f3763 [1604]" strokecolor="#1f3763 [1604]" strokeweight=".5pt">
                  <v:stroke dashstyle="1 1"/>
                  <v:textbox>
                    <w:txbxContent>
                      <w:p w14:paraId="6CBC8D4F" w14:textId="5A9C51C5" w:rsidR="007A31BD" w:rsidRDefault="00B53780" w:rsidP="00B53780">
                        <w:pPr>
                          <w:jc w:val="left"/>
                          <w:rPr>
                            <w:rFonts w:asciiTheme="majorHAnsi" w:eastAsiaTheme="majorEastAsia" w:hAnsiTheme="majorHAnsi" w:cstheme="majorBidi"/>
                            <w:color w:val="FFFFFF" w:themeColor="background1"/>
                            <w:sz w:val="24"/>
                            <w:szCs w:val="28"/>
                          </w:rPr>
                        </w:pPr>
                        <w:r w:rsidRPr="00B53780">
                          <w:rPr>
                            <w:b/>
                            <w:bCs/>
                            <w:color w:val="F2F2F2" w:themeColor="background1" w:themeShade="F2"/>
                            <w:sz w:val="24"/>
                            <w:szCs w:val="24"/>
                          </w:rPr>
                          <w:t>CONTENT ABSTRACTS</w:t>
                        </w:r>
                      </w:p>
                    </w:txbxContent>
                  </v:textbox>
                </v:rect>
                <v:shape id="Text Box 1463143409" o:spid="_x0000_s1038" type="#_x0000_t202" style="position:absolute;top:2526;width:35674;height:40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" filled="f" stroked="f" strokeweight=".5pt">
                  <v:stroke dashstyle="1 1"/>
                  <v:textbox inset=",7.2pt,,0">
                    <w:txbxContent>
                      <w:p w14:paraId="09E673EC" w14:textId="77777777" w:rsidR="002249BA" w:rsidRDefault="002249BA" w:rsidP="002249BA">
                        <w:pPr>
                          <w:widowControl w:val="0"/>
                          <w:autoSpaceDE w:val="0"/>
                          <w:autoSpaceDN w:val="0"/>
                          <w:spacing w:before="0" w:after="0" w:line="221" w:lineRule="exact"/>
                          <w:jc w:val="left"/>
                          <w:rPr>
                            <w:rFonts w:cstheme="minorHAnsi"/>
                            <w:i/>
                            <w:spacing w:val="2"/>
                            <w:szCs w:val="28"/>
                          </w:rPr>
                        </w:pPr>
                      </w:p>
                      <w:p w14:paraId="25E5C992" w14:textId="0EB67D02" w:rsidR="002249BA" w:rsidRPr="002249BA" w:rsidRDefault="002249BA" w:rsidP="002249BA">
                        <w:pPr>
                          <w:spacing w:after="0"/>
                          <w:rPr>
                            <w:b/>
                            <w:bCs/>
                          </w:rPr>
                        </w:pPr>
                        <w:r w:rsidRPr="002249BA">
                          <w:rPr>
                            <w:b/>
                            <w:bCs/>
                          </w:rPr>
                          <w:t>Suggested structures/questions to cover in your proposals:</w:t>
                        </w:r>
                      </w:p>
                      <w:p w14:paraId="7B72A846" w14:textId="77777777" w:rsidR="002249BA" w:rsidRPr="002249BA" w:rsidRDefault="002249BA" w:rsidP="002249BA">
                        <w:pPr>
                          <w:pStyle w:val="ListParagraph"/>
                          <w:numPr>
                            <w:ilvl w:val="0"/>
                            <w:numId w:val="17"/>
                          </w:numPr>
                          <w:spacing w:after="0"/>
                        </w:pPr>
                        <w:r w:rsidRPr="002249BA">
                          <w:t>INDUSTRY OVERALL CONTEXT</w:t>
                        </w:r>
                      </w:p>
                      <w:p w14:paraId="78AE7525" w14:textId="77777777" w:rsidR="002249BA" w:rsidRPr="002249BA" w:rsidRDefault="002249BA" w:rsidP="002249BA">
                        <w:pPr>
                          <w:pStyle w:val="ListParagraph"/>
                          <w:numPr>
                            <w:ilvl w:val="0"/>
                            <w:numId w:val="17"/>
                          </w:numPr>
                          <w:spacing w:after="0"/>
                        </w:pPr>
                        <w:r w:rsidRPr="002249BA">
                          <w:t>TECHNICAL SPECIFICATIONS</w:t>
                        </w:r>
                      </w:p>
                      <w:p w14:paraId="57D1060D" w14:textId="77777777" w:rsidR="002249BA" w:rsidRPr="002249BA" w:rsidRDefault="002249BA" w:rsidP="002249BA">
                        <w:pPr>
                          <w:pStyle w:val="ListParagraph"/>
                          <w:numPr>
                            <w:ilvl w:val="0"/>
                            <w:numId w:val="17"/>
                          </w:numPr>
                          <w:spacing w:after="0"/>
                        </w:pPr>
                        <w:r w:rsidRPr="002249BA">
                          <w:t>PERFORMANCE &amp; RESULTS</w:t>
                        </w:r>
                      </w:p>
                      <w:p w14:paraId="312CFCAA" w14:textId="08E1F313" w:rsidR="002249BA" w:rsidRPr="002249BA" w:rsidRDefault="002249BA" w:rsidP="002249BA">
                        <w:pPr>
                          <w:pStyle w:val="ListParagraph"/>
                          <w:numPr>
                            <w:ilvl w:val="0"/>
                            <w:numId w:val="17"/>
                          </w:numPr>
                          <w:spacing w:after="0"/>
                        </w:pPr>
                        <w:r w:rsidRPr="002249BA">
                          <w:t>INDUSTRY USER EXPERIENCE</w:t>
                        </w:r>
                      </w:p>
                      <w:p w14:paraId="075AB69D" w14:textId="77777777" w:rsidR="002249BA" w:rsidRPr="002249BA" w:rsidRDefault="002249BA" w:rsidP="002249BA">
                        <w:pPr>
                          <w:rPr>
                            <w:i/>
                            <w:iCs/>
                            <w:caps/>
                            <w:color w:val="C00000"/>
                            <w:sz w:val="20"/>
                            <w:szCs w:val="20"/>
                          </w:rPr>
                        </w:pPr>
                        <w:r w:rsidRPr="002249BA">
                          <w:rPr>
                            <w:i/>
                            <w:iCs/>
                            <w:caps/>
                            <w:color w:val="C00000"/>
                            <w:sz w:val="20"/>
                            <w:szCs w:val="20"/>
                          </w:rPr>
                          <w:t>TO BE COMPLETED</w:t>
                        </w:r>
                      </w:p>
                      <w:p w14:paraId="5289B111" w14:textId="77777777" w:rsidR="002249BA" w:rsidRPr="002249BA" w:rsidRDefault="002249BA" w:rsidP="002249BA">
                        <w:pPr>
                          <w:rPr>
                            <w:rFonts w:cstheme="minorHAnsi"/>
                            <w:i/>
                            <w:iCs/>
                            <w:caps/>
                            <w:sz w:val="24"/>
                            <w:szCs w:val="24"/>
                          </w:rPr>
                        </w:pPr>
                      </w:p>
                    </w:txbxContent>
                  </v:textbox>
                </v:shape>
                <w10:wrap type="topAndBottom" anchorx="margin"/>
              </v:group>
            </w:pict>
          </mc:Fallback>
        </mc:AlternateContent>
      </w:r>
    </w:p>
    <w:p w14:paraId="6B8F7F4C" w14:textId="4B5EFDFA" w:rsidR="001E321D" w:rsidRPr="001E321D" w:rsidRDefault="001E321D" w:rsidP="00C66717">
      <w:pPr>
        <w:spacing w:after="0"/>
        <w:ind w:left="1134"/>
        <w:rPr>
          <w:b/>
          <w:bCs/>
          <w:color w:val="222A35" w:themeColor="text2" w:themeShade="80"/>
          <w:sz w:val="32"/>
          <w:szCs w:val="32"/>
        </w:rPr>
      </w:pPr>
    </w:p>
    <w:sectPr w:rsidR="001E321D" w:rsidRPr="001E321D" w:rsidSect="009A7B69">
      <w:headerReference w:type="default" r:id="rId21"/>
      <w:footerReference w:type="default" r:id="rId22"/>
      <w:pgSz w:w="11880" w:h="16840"/>
      <w:pgMar w:top="0" w:right="965" w:bottom="0" w:left="0"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DEF28" w14:textId="77777777" w:rsidR="009010E5" w:rsidRDefault="009010E5" w:rsidP="00B65179">
      <w:pPr>
        <w:spacing w:before="0" w:after="0" w:line="240" w:lineRule="auto"/>
      </w:pPr>
      <w:r>
        <w:separator/>
      </w:r>
    </w:p>
  </w:endnote>
  <w:endnote w:type="continuationSeparator" w:id="0">
    <w:p w14:paraId="5ECD5EE6" w14:textId="77777777" w:rsidR="009010E5" w:rsidRDefault="009010E5" w:rsidP="00B65179">
      <w:pPr>
        <w:spacing w:before="0" w:after="0" w:line="240" w:lineRule="auto"/>
      </w:pPr>
      <w:r>
        <w:continuationSeparator/>
      </w:r>
    </w:p>
  </w:endnote>
  <w:endnote w:type="continuationNotice" w:id="1">
    <w:p w14:paraId="3504E0AD" w14:textId="77777777" w:rsidR="009010E5" w:rsidRDefault="009010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AD8B8DB-5A55-48AA-AE5F-CBBFD25417AB}"/>
    <w:embedBold r:id="rId2" w:fontKey="{D4FD76A6-E354-47A6-9CB6-D3CAB1C56526}"/>
    <w:embedItalic r:id="rId3" w:fontKey="{5C79354C-E34B-4051-93BF-834A0FA78594}"/>
  </w:font>
  <w:font w:name="Symbol">
    <w:panose1 w:val="05050102010706020507"/>
    <w:charset w:val="02"/>
    <w:family w:val="roman"/>
    <w:pitch w:val="variable"/>
    <w:sig w:usb0="00000000" w:usb1="10000000" w:usb2="00000000" w:usb3="00000000" w:csb0="80000000" w:csb1="00000000"/>
    <w:embedRegular r:id="rId4" w:fontKey="{BD8B6F95-8125-45C4-829F-0E79D38FAEA3}"/>
  </w:font>
  <w:font w:name="Courier New">
    <w:panose1 w:val="02070309020205020404"/>
    <w:charset w:val="00"/>
    <w:family w:val="modern"/>
    <w:pitch w:val="fixed"/>
    <w:sig w:usb0="E0002EFF" w:usb1="C0007843" w:usb2="00000009" w:usb3="00000000" w:csb0="000001FF" w:csb1="00000000"/>
    <w:embedRegular r:id="rId5" w:fontKey="{C9F1123C-4ED6-4353-829A-DE9FB136447E}"/>
  </w:font>
  <w:font w:name="Wingdings">
    <w:panose1 w:val="05000000000000000000"/>
    <w:charset w:val="02"/>
    <w:family w:val="auto"/>
    <w:pitch w:val="variable"/>
    <w:sig w:usb0="00000000" w:usb1="10000000" w:usb2="00000000" w:usb3="00000000" w:csb0="80000000" w:csb1="00000000"/>
    <w:embedRegular r:id="rId6" w:fontKey="{03EDC0BD-77EC-4B56-9972-18AE3B9CACD9}"/>
  </w:font>
  <w:font w:name="Calibri">
    <w:panose1 w:val="020F0502020204030204"/>
    <w:charset w:val="00"/>
    <w:family w:val="swiss"/>
    <w:pitch w:val="variable"/>
    <w:sig w:usb0="E4002EFF" w:usb1="C000247B" w:usb2="00000009" w:usb3="00000000" w:csb0="000001FF" w:csb1="00000000"/>
    <w:embedRegular r:id="rId7" w:fontKey="{8FE81211-70AF-420B-AB8C-1B01474466C4}"/>
    <w:embedBold r:id="rId8" w:fontKey="{A90A0D47-F0AF-41EF-B3ED-CA18C45A352A}"/>
    <w:embedItalic r:id="rId9" w:fontKey="{FC86C1FA-5AE1-4271-AC4D-BD29570EA7BE}"/>
    <w:embedBoldItalic r:id="rId10" w:fontKey="{B9F061D1-8B54-4B0C-87F6-6029C822448D}"/>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embedRegular r:id="rId11" w:fontKey="{DADBCF87-700C-49F1-862B-002D1EBB70BF}"/>
    <w:embedBold r:id="rId12" w:fontKey="{370C07B3-C621-40D0-B908-5CAFF5D70E24}"/>
    <w:embedItalic r:id="rId13" w:fontKey="{4770FD71-761A-46D9-B4C2-00A7D9B8B49D}"/>
    <w:embedBoldItalic r:id="rId14" w:fontKey="{90D726E4-4A30-4C23-8E55-7B6001C011C8}"/>
  </w:font>
  <w:font w:name="VNIBMR+Poppins Bold">
    <w:charset w:val="01"/>
    <w:family w:val="auto"/>
    <w:pitch w:val="variable"/>
    <w:sig w:usb0="01010101" w:usb1="01010101" w:usb2="01010101" w:usb3="01010101" w:csb0="01010101" w:csb1="01010101"/>
    <w:embedBold r:id="rId15" w:fontKey="{19E6EB9C-CB42-43F3-A94D-B2E61ADCC5F6}"/>
  </w:font>
  <w:font w:name="GGDIEI+Poppins Regular">
    <w:charset w:val="01"/>
    <w:family w:val="auto"/>
    <w:pitch w:val="variable"/>
    <w:sig w:usb0="01010101" w:usb1="01010101" w:usb2="01010101" w:usb3="01010101" w:csb0="01010101" w:csb1="01010101"/>
    <w:embedRegular r:id="rId16" w:fontKey="{803C3A0D-AEB9-41EB-A9BE-4DC0F9A0E318}"/>
  </w:font>
  <w:font w:name="Aptos ExtraBold">
    <w:charset w:val="00"/>
    <w:family w:val="swiss"/>
    <w:pitch w:val="variable"/>
    <w:sig w:usb0="20000287" w:usb1="00000003" w:usb2="00000000" w:usb3="00000000" w:csb0="0000019F" w:csb1="00000000"/>
    <w:embedRegular r:id="rId17" w:fontKey="{D4CCB787-43D9-44B5-84D4-C58E9D807505}"/>
  </w:font>
  <w:font w:name="Arial Black">
    <w:panose1 w:val="020B0A04020102020204"/>
    <w:charset w:val="00"/>
    <w:family w:val="swiss"/>
    <w:pitch w:val="variable"/>
    <w:sig w:usb0="A00002AF" w:usb1="400078FB" w:usb2="00000000" w:usb3="00000000" w:csb0="0000009F" w:csb1="00000000"/>
    <w:embedRegular r:id="rId18" w:fontKey="{B4250BBE-9D27-4643-914A-884983E6FD6F}"/>
    <w:embedBold r:id="rId19" w:fontKey="{FE7532AD-1141-4643-B4A2-53153962451C}"/>
  </w:font>
  <w:font w:name="Wingdings 2">
    <w:charset w:val="02"/>
    <w:family w:val="roman"/>
    <w:pitch w:val="variable"/>
    <w:sig w:usb0="00000000" w:usb1="10000000" w:usb2="00000000" w:usb3="00000000" w:csb0="80000000" w:csb1="00000000"/>
    <w:embedRegular r:id="rId20" w:fontKey="{BC704417-E6A7-47C6-BF31-A3DDA195DF5D}"/>
  </w:font>
  <w:font w:name="Calibri Light">
    <w:panose1 w:val="020F0302020204030204"/>
    <w:charset w:val="00"/>
    <w:family w:val="swiss"/>
    <w:pitch w:val="variable"/>
    <w:sig w:usb0="E4002EFF" w:usb1="C000247B" w:usb2="00000009" w:usb3="00000000" w:csb0="000001FF" w:csb1="00000000"/>
    <w:embedRegular r:id="rId21" w:fontKey="{3A272378-0570-40F4-9577-BE3A846DB0E6}"/>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81969670"/>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5F5BE174" w14:textId="07472ECE" w:rsidR="007464FD" w:rsidRPr="007464FD" w:rsidRDefault="007464FD">
            <w:pPr>
              <w:pStyle w:val="Footer"/>
              <w:jc w:val="right"/>
              <w:rPr>
                <w:sz w:val="18"/>
                <w:szCs w:val="18"/>
              </w:rPr>
            </w:pPr>
            <w:r w:rsidRPr="007464FD">
              <w:rPr>
                <w:sz w:val="18"/>
                <w:szCs w:val="18"/>
              </w:rPr>
              <w:t xml:space="preserve">Page </w:t>
            </w:r>
            <w:r w:rsidRPr="007464FD">
              <w:rPr>
                <w:b/>
                <w:bCs/>
                <w:sz w:val="18"/>
                <w:szCs w:val="18"/>
              </w:rPr>
              <w:fldChar w:fldCharType="begin"/>
            </w:r>
            <w:r w:rsidRPr="007464FD">
              <w:rPr>
                <w:b/>
                <w:bCs/>
                <w:sz w:val="18"/>
                <w:szCs w:val="18"/>
              </w:rPr>
              <w:instrText xml:space="preserve"> PAGE </w:instrText>
            </w:r>
            <w:r w:rsidRPr="007464FD">
              <w:rPr>
                <w:b/>
                <w:bCs/>
                <w:sz w:val="18"/>
                <w:szCs w:val="18"/>
              </w:rPr>
              <w:fldChar w:fldCharType="separate"/>
            </w:r>
            <w:r w:rsidRPr="007464FD">
              <w:rPr>
                <w:b/>
                <w:bCs/>
                <w:noProof/>
                <w:sz w:val="18"/>
                <w:szCs w:val="18"/>
              </w:rPr>
              <w:t>2</w:t>
            </w:r>
            <w:r w:rsidRPr="007464FD">
              <w:rPr>
                <w:b/>
                <w:bCs/>
                <w:sz w:val="18"/>
                <w:szCs w:val="18"/>
              </w:rPr>
              <w:fldChar w:fldCharType="end"/>
            </w:r>
            <w:r w:rsidRPr="007464FD">
              <w:rPr>
                <w:sz w:val="18"/>
                <w:szCs w:val="18"/>
              </w:rPr>
              <w:t xml:space="preserve"> of </w:t>
            </w:r>
            <w:r w:rsidRPr="007464FD">
              <w:rPr>
                <w:b/>
                <w:bCs/>
                <w:sz w:val="18"/>
                <w:szCs w:val="18"/>
              </w:rPr>
              <w:fldChar w:fldCharType="begin"/>
            </w:r>
            <w:r w:rsidRPr="007464FD">
              <w:rPr>
                <w:b/>
                <w:bCs/>
                <w:sz w:val="18"/>
                <w:szCs w:val="18"/>
              </w:rPr>
              <w:instrText xml:space="preserve"> NUMPAGES  </w:instrText>
            </w:r>
            <w:r w:rsidRPr="007464FD">
              <w:rPr>
                <w:b/>
                <w:bCs/>
                <w:sz w:val="18"/>
                <w:szCs w:val="18"/>
              </w:rPr>
              <w:fldChar w:fldCharType="separate"/>
            </w:r>
            <w:r w:rsidRPr="007464FD">
              <w:rPr>
                <w:b/>
                <w:bCs/>
                <w:noProof/>
                <w:sz w:val="18"/>
                <w:szCs w:val="18"/>
              </w:rPr>
              <w:t>2</w:t>
            </w:r>
            <w:r w:rsidRPr="007464FD">
              <w:rPr>
                <w:b/>
                <w:bCs/>
                <w:sz w:val="18"/>
                <w:szCs w:val="18"/>
              </w:rPr>
              <w:fldChar w:fldCharType="end"/>
            </w:r>
          </w:p>
        </w:sdtContent>
      </w:sdt>
    </w:sdtContent>
  </w:sdt>
  <w:p w14:paraId="2D0A1995" w14:textId="368675A4" w:rsidR="0091315F" w:rsidRDefault="00913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6C859" w14:textId="77777777" w:rsidR="009010E5" w:rsidRDefault="009010E5" w:rsidP="00B65179">
      <w:pPr>
        <w:spacing w:before="0" w:after="0" w:line="240" w:lineRule="auto"/>
      </w:pPr>
      <w:r>
        <w:separator/>
      </w:r>
    </w:p>
  </w:footnote>
  <w:footnote w:type="continuationSeparator" w:id="0">
    <w:p w14:paraId="2A45EA1F" w14:textId="77777777" w:rsidR="009010E5" w:rsidRDefault="009010E5" w:rsidP="00B65179">
      <w:pPr>
        <w:spacing w:before="0" w:after="0" w:line="240" w:lineRule="auto"/>
      </w:pPr>
      <w:r>
        <w:continuationSeparator/>
      </w:r>
    </w:p>
  </w:footnote>
  <w:footnote w:type="continuationNotice" w:id="1">
    <w:p w14:paraId="6DCFD568" w14:textId="77777777" w:rsidR="009010E5" w:rsidRDefault="009010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3D09" w14:textId="64E0B1C7" w:rsidR="00B65179" w:rsidRDefault="00B65179">
    <w:pPr>
      <w:pStyle w:val="Header"/>
    </w:pPr>
    <w:r>
      <w:rPr>
        <w:rFonts w:ascii="Arial"/>
        <w:noProof/>
        <w:sz w:val="24"/>
        <w:szCs w:val="96"/>
      </w:rPr>
      <w:drawing>
        <wp:anchor distT="0" distB="0" distL="114300" distR="114300" simplePos="0" relativeHeight="251658240" behindDoc="1" locked="0" layoutInCell="1" allowOverlap="1" wp14:anchorId="081694EF" wp14:editId="7132D2A9">
          <wp:simplePos x="0" y="0"/>
          <wp:positionH relativeFrom="column">
            <wp:posOffset>569343</wp:posOffset>
          </wp:positionH>
          <wp:positionV relativeFrom="paragraph">
            <wp:posOffset>-232913</wp:posOffset>
          </wp:positionV>
          <wp:extent cx="1457864" cy="874718"/>
          <wp:effectExtent l="0" t="0" r="9525" b="1905"/>
          <wp:wrapNone/>
          <wp:docPr id="491467148" name="Picture 491467148" descr="A logo with green circles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23092" name="Picture 1" descr="A logo with green circles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864" cy="874718"/>
                  </a:xfrm>
                  <a:prstGeom prst="rect">
                    <a:avLst/>
                  </a:prstGeom>
                </pic:spPr>
              </pic:pic>
            </a:graphicData>
          </a:graphic>
        </wp:anchor>
      </w:drawing>
    </w:r>
  </w:p>
  <w:p w14:paraId="158CDE61" w14:textId="77777777" w:rsidR="00B65179" w:rsidRDefault="00B65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E676F"/>
    <w:multiLevelType w:val="hybridMultilevel"/>
    <w:tmpl w:val="8042C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5B6D48"/>
    <w:multiLevelType w:val="hybridMultilevel"/>
    <w:tmpl w:val="558EBFE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 w15:restartNumberingAfterBreak="0">
    <w:nsid w:val="27910E1B"/>
    <w:multiLevelType w:val="hybridMultilevel"/>
    <w:tmpl w:val="17A2F084"/>
    <w:lvl w:ilvl="0" w:tplc="C0448A1A">
      <w:start w:val="1"/>
      <w:numFmt w:val="decimal"/>
      <w:lvlText w:val="%1."/>
      <w:lvlJc w:val="left"/>
      <w:pPr>
        <w:ind w:left="2136" w:hanging="720"/>
      </w:pPr>
      <w:rPr>
        <w:rFonts w:hint="default"/>
        <w:b/>
        <w:bCs/>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 w15:restartNumberingAfterBreak="0">
    <w:nsid w:val="35AF32B8"/>
    <w:multiLevelType w:val="multilevel"/>
    <w:tmpl w:val="ED5C9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5CC1330"/>
    <w:multiLevelType w:val="hybridMultilevel"/>
    <w:tmpl w:val="B7C476C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3C636E60"/>
    <w:multiLevelType w:val="hybridMultilevel"/>
    <w:tmpl w:val="4296EF3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6" w15:restartNumberingAfterBreak="0">
    <w:nsid w:val="528045B2"/>
    <w:multiLevelType w:val="multilevel"/>
    <w:tmpl w:val="FD1A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744F8A"/>
    <w:multiLevelType w:val="multilevel"/>
    <w:tmpl w:val="43F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4B68FA"/>
    <w:multiLevelType w:val="hybridMultilevel"/>
    <w:tmpl w:val="3566FF3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 w15:restartNumberingAfterBreak="0">
    <w:nsid w:val="61FA0779"/>
    <w:multiLevelType w:val="multilevel"/>
    <w:tmpl w:val="D34C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354777"/>
    <w:multiLevelType w:val="hybridMultilevel"/>
    <w:tmpl w:val="A7AAD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7503529"/>
    <w:multiLevelType w:val="hybridMultilevel"/>
    <w:tmpl w:val="538A40D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69E13A17"/>
    <w:multiLevelType w:val="multilevel"/>
    <w:tmpl w:val="7D42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9C7582"/>
    <w:multiLevelType w:val="hybridMultilevel"/>
    <w:tmpl w:val="BF0A7274"/>
    <w:lvl w:ilvl="0" w:tplc="C6703CF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E02B3B"/>
    <w:multiLevelType w:val="hybridMultilevel"/>
    <w:tmpl w:val="626406EE"/>
    <w:lvl w:ilvl="0" w:tplc="3C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15:restartNumberingAfterBreak="0">
    <w:nsid w:val="7F5E056E"/>
    <w:multiLevelType w:val="hybridMultilevel"/>
    <w:tmpl w:val="FB5ED4EE"/>
    <w:lvl w:ilvl="0" w:tplc="3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2394142">
    <w:abstractNumId w:val="13"/>
  </w:num>
  <w:num w:numId="2" w16cid:durableId="2074697245">
    <w:abstractNumId w:val="2"/>
  </w:num>
  <w:num w:numId="3" w16cid:durableId="1616907978">
    <w:abstractNumId w:val="10"/>
  </w:num>
  <w:num w:numId="4" w16cid:durableId="67390328">
    <w:abstractNumId w:val="10"/>
  </w:num>
  <w:num w:numId="5" w16cid:durableId="194512236">
    <w:abstractNumId w:val="5"/>
  </w:num>
  <w:num w:numId="6" w16cid:durableId="1757823916">
    <w:abstractNumId w:val="8"/>
  </w:num>
  <w:num w:numId="7" w16cid:durableId="1527600107">
    <w:abstractNumId w:val="1"/>
  </w:num>
  <w:num w:numId="8" w16cid:durableId="11533343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1879689">
    <w:abstractNumId w:val="6"/>
  </w:num>
  <w:num w:numId="10" w16cid:durableId="83573405">
    <w:abstractNumId w:val="12"/>
  </w:num>
  <w:num w:numId="11" w16cid:durableId="1455905738">
    <w:abstractNumId w:val="9"/>
  </w:num>
  <w:num w:numId="12" w16cid:durableId="205024905">
    <w:abstractNumId w:val="7"/>
  </w:num>
  <w:num w:numId="13" w16cid:durableId="1326082292">
    <w:abstractNumId w:val="4"/>
  </w:num>
  <w:num w:numId="14" w16cid:durableId="479618057">
    <w:abstractNumId w:val="11"/>
  </w:num>
  <w:num w:numId="15" w16cid:durableId="1010763085">
    <w:abstractNumId w:val="14"/>
  </w:num>
  <w:num w:numId="16" w16cid:durableId="1639603714">
    <w:abstractNumId w:val="0"/>
  </w:num>
  <w:num w:numId="17" w16cid:durableId="19295385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embedSystemFonts/>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025B6"/>
    <w:rsid w:val="000151ED"/>
    <w:rsid w:val="0003548B"/>
    <w:rsid w:val="00052763"/>
    <w:rsid w:val="00067FF1"/>
    <w:rsid w:val="00092288"/>
    <w:rsid w:val="000B25B3"/>
    <w:rsid w:val="000B54C9"/>
    <w:rsid w:val="000D0B2D"/>
    <w:rsid w:val="000D2494"/>
    <w:rsid w:val="000D7848"/>
    <w:rsid w:val="000E3092"/>
    <w:rsid w:val="000E6F79"/>
    <w:rsid w:val="000F3BCD"/>
    <w:rsid w:val="001102C5"/>
    <w:rsid w:val="001150B8"/>
    <w:rsid w:val="0011560A"/>
    <w:rsid w:val="001275CB"/>
    <w:rsid w:val="00141714"/>
    <w:rsid w:val="001572F0"/>
    <w:rsid w:val="00181210"/>
    <w:rsid w:val="00195267"/>
    <w:rsid w:val="001A659A"/>
    <w:rsid w:val="001D5AF1"/>
    <w:rsid w:val="001E321D"/>
    <w:rsid w:val="00205014"/>
    <w:rsid w:val="002249BA"/>
    <w:rsid w:val="00246DAC"/>
    <w:rsid w:val="00251C4C"/>
    <w:rsid w:val="00255693"/>
    <w:rsid w:val="00271459"/>
    <w:rsid w:val="00277A45"/>
    <w:rsid w:val="00287EAE"/>
    <w:rsid w:val="002A0D3B"/>
    <w:rsid w:val="002B5F2B"/>
    <w:rsid w:val="002E475A"/>
    <w:rsid w:val="002F0E60"/>
    <w:rsid w:val="00333FB6"/>
    <w:rsid w:val="0034080B"/>
    <w:rsid w:val="00346A93"/>
    <w:rsid w:val="003772F0"/>
    <w:rsid w:val="00383291"/>
    <w:rsid w:val="00385627"/>
    <w:rsid w:val="003A5752"/>
    <w:rsid w:val="003B01BF"/>
    <w:rsid w:val="003B5959"/>
    <w:rsid w:val="003E1A6E"/>
    <w:rsid w:val="003E235A"/>
    <w:rsid w:val="00407A5E"/>
    <w:rsid w:val="00414F06"/>
    <w:rsid w:val="00432326"/>
    <w:rsid w:val="00484A1B"/>
    <w:rsid w:val="004A0D6A"/>
    <w:rsid w:val="004B0437"/>
    <w:rsid w:val="004D2E04"/>
    <w:rsid w:val="004F3194"/>
    <w:rsid w:val="00511F3B"/>
    <w:rsid w:val="005234D8"/>
    <w:rsid w:val="00543E08"/>
    <w:rsid w:val="00553333"/>
    <w:rsid w:val="0056330C"/>
    <w:rsid w:val="00585A10"/>
    <w:rsid w:val="0059082F"/>
    <w:rsid w:val="005975B2"/>
    <w:rsid w:val="005A2700"/>
    <w:rsid w:val="005B2F80"/>
    <w:rsid w:val="005E2BFF"/>
    <w:rsid w:val="005F26F2"/>
    <w:rsid w:val="0060186B"/>
    <w:rsid w:val="00613403"/>
    <w:rsid w:val="00617916"/>
    <w:rsid w:val="00623456"/>
    <w:rsid w:val="00662046"/>
    <w:rsid w:val="00665CA7"/>
    <w:rsid w:val="006B0914"/>
    <w:rsid w:val="006E2743"/>
    <w:rsid w:val="007102BF"/>
    <w:rsid w:val="0071350C"/>
    <w:rsid w:val="007205E9"/>
    <w:rsid w:val="00743789"/>
    <w:rsid w:val="0074600D"/>
    <w:rsid w:val="007464FD"/>
    <w:rsid w:val="0074653A"/>
    <w:rsid w:val="00757598"/>
    <w:rsid w:val="00762AAE"/>
    <w:rsid w:val="00763E84"/>
    <w:rsid w:val="00771AB3"/>
    <w:rsid w:val="007A31BD"/>
    <w:rsid w:val="007B5078"/>
    <w:rsid w:val="007D4002"/>
    <w:rsid w:val="007E1318"/>
    <w:rsid w:val="007E1B0D"/>
    <w:rsid w:val="007F016E"/>
    <w:rsid w:val="008259A5"/>
    <w:rsid w:val="00825FC1"/>
    <w:rsid w:val="00851CAD"/>
    <w:rsid w:val="00882E26"/>
    <w:rsid w:val="00886CBC"/>
    <w:rsid w:val="008A4CAE"/>
    <w:rsid w:val="008B638D"/>
    <w:rsid w:val="008D270D"/>
    <w:rsid w:val="008E096E"/>
    <w:rsid w:val="008F550C"/>
    <w:rsid w:val="009010E5"/>
    <w:rsid w:val="00902F10"/>
    <w:rsid w:val="0091315F"/>
    <w:rsid w:val="0092285F"/>
    <w:rsid w:val="00935565"/>
    <w:rsid w:val="009503A8"/>
    <w:rsid w:val="00962BA4"/>
    <w:rsid w:val="0099147E"/>
    <w:rsid w:val="00991EF5"/>
    <w:rsid w:val="009A2425"/>
    <w:rsid w:val="009A40B1"/>
    <w:rsid w:val="009A455C"/>
    <w:rsid w:val="009A7B69"/>
    <w:rsid w:val="00A060CA"/>
    <w:rsid w:val="00A44818"/>
    <w:rsid w:val="00A5085B"/>
    <w:rsid w:val="00A73C17"/>
    <w:rsid w:val="00AA256C"/>
    <w:rsid w:val="00AB2A37"/>
    <w:rsid w:val="00AB5652"/>
    <w:rsid w:val="00AB65B5"/>
    <w:rsid w:val="00AC42DB"/>
    <w:rsid w:val="00AC66C3"/>
    <w:rsid w:val="00AD3573"/>
    <w:rsid w:val="00AE3279"/>
    <w:rsid w:val="00AE5216"/>
    <w:rsid w:val="00AE5D82"/>
    <w:rsid w:val="00AE6F20"/>
    <w:rsid w:val="00B0495A"/>
    <w:rsid w:val="00B06B85"/>
    <w:rsid w:val="00B1337D"/>
    <w:rsid w:val="00B17675"/>
    <w:rsid w:val="00B26267"/>
    <w:rsid w:val="00B2770E"/>
    <w:rsid w:val="00B42246"/>
    <w:rsid w:val="00B53780"/>
    <w:rsid w:val="00B57E68"/>
    <w:rsid w:val="00B65179"/>
    <w:rsid w:val="00B77780"/>
    <w:rsid w:val="00B84072"/>
    <w:rsid w:val="00BA3483"/>
    <w:rsid w:val="00BA39CE"/>
    <w:rsid w:val="00BA5B2D"/>
    <w:rsid w:val="00BB0181"/>
    <w:rsid w:val="00BB5D60"/>
    <w:rsid w:val="00BC792F"/>
    <w:rsid w:val="00C30C22"/>
    <w:rsid w:val="00C41AAB"/>
    <w:rsid w:val="00C57F10"/>
    <w:rsid w:val="00C66717"/>
    <w:rsid w:val="00C73CC5"/>
    <w:rsid w:val="00C9709C"/>
    <w:rsid w:val="00CC1E7A"/>
    <w:rsid w:val="00CC25F1"/>
    <w:rsid w:val="00CC720B"/>
    <w:rsid w:val="00CD07F5"/>
    <w:rsid w:val="00CD1E4B"/>
    <w:rsid w:val="00CD4EC0"/>
    <w:rsid w:val="00CE18B5"/>
    <w:rsid w:val="00CE520E"/>
    <w:rsid w:val="00D271EC"/>
    <w:rsid w:val="00D51EE6"/>
    <w:rsid w:val="00D56A05"/>
    <w:rsid w:val="00D64AF3"/>
    <w:rsid w:val="00D7285C"/>
    <w:rsid w:val="00D8087C"/>
    <w:rsid w:val="00DA1C8B"/>
    <w:rsid w:val="00DA607D"/>
    <w:rsid w:val="00DD152C"/>
    <w:rsid w:val="00DF20F5"/>
    <w:rsid w:val="00DF5DD0"/>
    <w:rsid w:val="00E0793B"/>
    <w:rsid w:val="00E1139E"/>
    <w:rsid w:val="00E1377A"/>
    <w:rsid w:val="00E14E98"/>
    <w:rsid w:val="00E17E35"/>
    <w:rsid w:val="00E27BBA"/>
    <w:rsid w:val="00E40CB5"/>
    <w:rsid w:val="00E43DE1"/>
    <w:rsid w:val="00E45379"/>
    <w:rsid w:val="00E61137"/>
    <w:rsid w:val="00E62E98"/>
    <w:rsid w:val="00E675D8"/>
    <w:rsid w:val="00E85239"/>
    <w:rsid w:val="00EA4C31"/>
    <w:rsid w:val="00EA5171"/>
    <w:rsid w:val="00EB1FE8"/>
    <w:rsid w:val="00EE358F"/>
    <w:rsid w:val="00F12483"/>
    <w:rsid w:val="00F13FAE"/>
    <w:rsid w:val="00F157AB"/>
    <w:rsid w:val="00F17E5C"/>
    <w:rsid w:val="00F55F70"/>
    <w:rsid w:val="00F56283"/>
    <w:rsid w:val="00F8203D"/>
    <w:rsid w:val="00F83BB3"/>
    <w:rsid w:val="00F96FBD"/>
    <w:rsid w:val="00FA02BD"/>
    <w:rsid w:val="00FA4D20"/>
    <w:rsid w:val="00FC034E"/>
    <w:rsid w:val="00FC48B1"/>
    <w:rsid w:val="00FD29B4"/>
    <w:rsid w:val="00FD3A6B"/>
    <w:rsid w:val="00FF5C9B"/>
    <w:rsid w:val="5A8C030D"/>
    <w:rsid w:val="78903A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C7732B"/>
  <w15:docId w15:val="{D560A8D6-A6F4-4709-A130-BAD10DE6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footer"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customStyle="1" w:styleId="Style1">
    <w:name w:val="Style1"/>
    <w:basedOn w:val="Normal"/>
    <w:link w:val="Style1Char"/>
    <w:qFormat/>
    <w:rsid w:val="00C41AAB"/>
    <w:pPr>
      <w:jc w:val="center"/>
    </w:pPr>
    <w:rPr>
      <w:b/>
      <w:bCs/>
      <w:sz w:val="40"/>
      <w:szCs w:val="40"/>
    </w:rPr>
  </w:style>
  <w:style w:type="character" w:customStyle="1" w:styleId="Style1Char">
    <w:name w:val="Style1 Char"/>
    <w:basedOn w:val="DefaultParagraphFont"/>
    <w:link w:val="Style1"/>
    <w:rsid w:val="00C41AAB"/>
    <w:rPr>
      <w:b/>
      <w:bCs/>
      <w:sz w:val="40"/>
      <w:szCs w:val="40"/>
      <w:lang w:eastAsia="en-US"/>
    </w:rPr>
  </w:style>
  <w:style w:type="paragraph" w:styleId="Header">
    <w:name w:val="header"/>
    <w:basedOn w:val="Normal"/>
    <w:link w:val="HeaderChar"/>
    <w:rsid w:val="00B65179"/>
    <w:pPr>
      <w:tabs>
        <w:tab w:val="center" w:pos="4680"/>
        <w:tab w:val="right" w:pos="9360"/>
      </w:tabs>
      <w:spacing w:before="0" w:after="0" w:line="240" w:lineRule="auto"/>
    </w:pPr>
  </w:style>
  <w:style w:type="character" w:customStyle="1" w:styleId="HeaderChar">
    <w:name w:val="Header Char"/>
    <w:basedOn w:val="DefaultParagraphFont"/>
    <w:link w:val="Header"/>
    <w:rsid w:val="00B65179"/>
    <w:rPr>
      <w:lang w:eastAsia="en-US"/>
    </w:rPr>
  </w:style>
  <w:style w:type="paragraph" w:styleId="Footer">
    <w:name w:val="footer"/>
    <w:basedOn w:val="Normal"/>
    <w:link w:val="FooterChar"/>
    <w:uiPriority w:val="99"/>
    <w:rsid w:val="00B6517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65179"/>
    <w:rPr>
      <w:lang w:eastAsia="en-US"/>
    </w:rPr>
  </w:style>
  <w:style w:type="character" w:customStyle="1" w:styleId="normaltextrun">
    <w:name w:val="normaltextrun"/>
    <w:basedOn w:val="DefaultParagraphFont"/>
    <w:rsid w:val="00F13FAE"/>
  </w:style>
  <w:style w:type="character" w:customStyle="1" w:styleId="eop">
    <w:name w:val="eop"/>
    <w:basedOn w:val="DefaultParagraphFont"/>
    <w:rsid w:val="00F13FAE"/>
  </w:style>
  <w:style w:type="paragraph" w:styleId="NormalWeb">
    <w:name w:val="Normal (Web)"/>
    <w:basedOn w:val="Normal"/>
    <w:uiPriority w:val="99"/>
    <w:unhideWhenUsed/>
    <w:rsid w:val="00AA256C"/>
    <w:pPr>
      <w:spacing w:before="100" w:beforeAutospacing="1" w:after="100" w:afterAutospacing="1" w:line="240" w:lineRule="auto"/>
      <w:jc w:val="left"/>
    </w:pPr>
    <w:rPr>
      <w:rFonts w:ascii="Times New Roman" w:eastAsia="Times New Roman" w:hAnsi="Times New Roman" w:cs="Times New Roman"/>
      <w:kern w:val="0"/>
      <w:sz w:val="24"/>
      <w:szCs w:val="24"/>
      <w:lang w:eastAsia="zh-CN"/>
      <w14:ligatures w14:val="none"/>
    </w:rPr>
  </w:style>
  <w:style w:type="paragraph" w:styleId="ListParagraph">
    <w:name w:val="List Paragraph"/>
    <w:basedOn w:val="Normal"/>
    <w:uiPriority w:val="34"/>
    <w:qFormat/>
    <w:rsid w:val="00A060CA"/>
    <w:pPr>
      <w:ind w:left="720"/>
      <w:contextualSpacing/>
    </w:pPr>
  </w:style>
  <w:style w:type="character" w:styleId="Strong">
    <w:name w:val="Strong"/>
    <w:basedOn w:val="DefaultParagraphFont"/>
    <w:uiPriority w:val="22"/>
    <w:qFormat/>
    <w:rsid w:val="00AB65B5"/>
    <w:rPr>
      <w:b/>
      <w:bCs/>
    </w:rPr>
  </w:style>
  <w:style w:type="paragraph" w:customStyle="1" w:styleId="Default">
    <w:name w:val="Default"/>
    <w:basedOn w:val="Normal"/>
    <w:rsid w:val="0074653A"/>
    <w:pPr>
      <w:autoSpaceDE w:val="0"/>
      <w:autoSpaceDN w:val="0"/>
      <w:spacing w:before="0" w:after="0" w:line="240" w:lineRule="auto"/>
      <w:jc w:val="left"/>
    </w:pPr>
    <w:rPr>
      <w:rFonts w:ascii="Calibri" w:eastAsia="Calibri" w:hAnsi="Calibri" w:cs="Calibri"/>
      <w:color w:val="000000"/>
      <w:kern w:val="0"/>
      <w:sz w:val="24"/>
      <w:szCs w:val="24"/>
      <w14:ligatures w14:val="none"/>
    </w:rPr>
  </w:style>
  <w:style w:type="table" w:styleId="TableGrid">
    <w:name w:val="Table Grid"/>
    <w:basedOn w:val="TableNormal"/>
    <w:rsid w:val="000B2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B2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0B25B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E453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DefaultParagraphFont"/>
    <w:rsid w:val="0011560A"/>
    <w:rPr>
      <w:color w:val="0563C1" w:themeColor="hyperlink"/>
      <w:u w:val="single"/>
    </w:rPr>
  </w:style>
  <w:style w:type="character" w:styleId="UnresolvedMention">
    <w:name w:val="Unresolved Mention"/>
    <w:basedOn w:val="DefaultParagraphFont"/>
    <w:uiPriority w:val="99"/>
    <w:semiHidden/>
    <w:unhideWhenUsed/>
    <w:rsid w:val="00115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10593">
      <w:bodyDiv w:val="1"/>
      <w:marLeft w:val="0"/>
      <w:marRight w:val="0"/>
      <w:marTop w:val="0"/>
      <w:marBottom w:val="0"/>
      <w:divBdr>
        <w:top w:val="none" w:sz="0" w:space="0" w:color="auto"/>
        <w:left w:val="none" w:sz="0" w:space="0" w:color="auto"/>
        <w:bottom w:val="none" w:sz="0" w:space="0" w:color="auto"/>
        <w:right w:val="none" w:sz="0" w:space="0" w:color="auto"/>
      </w:divBdr>
    </w:div>
    <w:div w:id="213004850">
      <w:bodyDiv w:val="1"/>
      <w:marLeft w:val="0"/>
      <w:marRight w:val="0"/>
      <w:marTop w:val="0"/>
      <w:marBottom w:val="0"/>
      <w:divBdr>
        <w:top w:val="none" w:sz="0" w:space="0" w:color="auto"/>
        <w:left w:val="none" w:sz="0" w:space="0" w:color="auto"/>
        <w:bottom w:val="none" w:sz="0" w:space="0" w:color="auto"/>
        <w:right w:val="none" w:sz="0" w:space="0" w:color="auto"/>
      </w:divBdr>
    </w:div>
    <w:div w:id="217396903">
      <w:bodyDiv w:val="1"/>
      <w:marLeft w:val="0"/>
      <w:marRight w:val="0"/>
      <w:marTop w:val="0"/>
      <w:marBottom w:val="0"/>
      <w:divBdr>
        <w:top w:val="none" w:sz="0" w:space="0" w:color="auto"/>
        <w:left w:val="none" w:sz="0" w:space="0" w:color="auto"/>
        <w:bottom w:val="none" w:sz="0" w:space="0" w:color="auto"/>
        <w:right w:val="none" w:sz="0" w:space="0" w:color="auto"/>
      </w:divBdr>
    </w:div>
    <w:div w:id="398484150">
      <w:bodyDiv w:val="1"/>
      <w:marLeft w:val="0"/>
      <w:marRight w:val="0"/>
      <w:marTop w:val="0"/>
      <w:marBottom w:val="0"/>
      <w:divBdr>
        <w:top w:val="none" w:sz="0" w:space="0" w:color="auto"/>
        <w:left w:val="none" w:sz="0" w:space="0" w:color="auto"/>
        <w:bottom w:val="none" w:sz="0" w:space="0" w:color="auto"/>
        <w:right w:val="none" w:sz="0" w:space="0" w:color="auto"/>
      </w:divBdr>
    </w:div>
    <w:div w:id="603658664">
      <w:bodyDiv w:val="1"/>
      <w:marLeft w:val="0"/>
      <w:marRight w:val="0"/>
      <w:marTop w:val="0"/>
      <w:marBottom w:val="0"/>
      <w:divBdr>
        <w:top w:val="none" w:sz="0" w:space="0" w:color="auto"/>
        <w:left w:val="none" w:sz="0" w:space="0" w:color="auto"/>
        <w:bottom w:val="none" w:sz="0" w:space="0" w:color="auto"/>
        <w:right w:val="none" w:sz="0" w:space="0" w:color="auto"/>
      </w:divBdr>
    </w:div>
    <w:div w:id="654141635">
      <w:bodyDiv w:val="1"/>
      <w:marLeft w:val="0"/>
      <w:marRight w:val="0"/>
      <w:marTop w:val="0"/>
      <w:marBottom w:val="0"/>
      <w:divBdr>
        <w:top w:val="none" w:sz="0" w:space="0" w:color="auto"/>
        <w:left w:val="none" w:sz="0" w:space="0" w:color="auto"/>
        <w:bottom w:val="none" w:sz="0" w:space="0" w:color="auto"/>
        <w:right w:val="none" w:sz="0" w:space="0" w:color="auto"/>
      </w:divBdr>
    </w:div>
    <w:div w:id="913011841">
      <w:bodyDiv w:val="1"/>
      <w:marLeft w:val="0"/>
      <w:marRight w:val="0"/>
      <w:marTop w:val="0"/>
      <w:marBottom w:val="0"/>
      <w:divBdr>
        <w:top w:val="none" w:sz="0" w:space="0" w:color="auto"/>
        <w:left w:val="none" w:sz="0" w:space="0" w:color="auto"/>
        <w:bottom w:val="none" w:sz="0" w:space="0" w:color="auto"/>
        <w:right w:val="none" w:sz="0" w:space="0" w:color="auto"/>
      </w:divBdr>
    </w:div>
    <w:div w:id="976256885">
      <w:bodyDiv w:val="1"/>
      <w:marLeft w:val="0"/>
      <w:marRight w:val="0"/>
      <w:marTop w:val="0"/>
      <w:marBottom w:val="0"/>
      <w:divBdr>
        <w:top w:val="none" w:sz="0" w:space="0" w:color="auto"/>
        <w:left w:val="none" w:sz="0" w:space="0" w:color="auto"/>
        <w:bottom w:val="none" w:sz="0" w:space="0" w:color="auto"/>
        <w:right w:val="none" w:sz="0" w:space="0" w:color="auto"/>
      </w:divBdr>
    </w:div>
    <w:div w:id="1008017334">
      <w:bodyDiv w:val="1"/>
      <w:marLeft w:val="0"/>
      <w:marRight w:val="0"/>
      <w:marTop w:val="0"/>
      <w:marBottom w:val="0"/>
      <w:divBdr>
        <w:top w:val="none" w:sz="0" w:space="0" w:color="auto"/>
        <w:left w:val="none" w:sz="0" w:space="0" w:color="auto"/>
        <w:bottom w:val="none" w:sz="0" w:space="0" w:color="auto"/>
        <w:right w:val="none" w:sz="0" w:space="0" w:color="auto"/>
      </w:divBdr>
    </w:div>
    <w:div w:id="1593466618">
      <w:bodyDiv w:val="1"/>
      <w:marLeft w:val="0"/>
      <w:marRight w:val="0"/>
      <w:marTop w:val="0"/>
      <w:marBottom w:val="0"/>
      <w:divBdr>
        <w:top w:val="none" w:sz="0" w:space="0" w:color="auto"/>
        <w:left w:val="none" w:sz="0" w:space="0" w:color="auto"/>
        <w:bottom w:val="none" w:sz="0" w:space="0" w:color="auto"/>
        <w:right w:val="none" w:sz="0" w:space="0" w:color="auto"/>
      </w:divBdr>
    </w:div>
    <w:div w:id="1762335105">
      <w:bodyDiv w:val="1"/>
      <w:marLeft w:val="0"/>
      <w:marRight w:val="0"/>
      <w:marTop w:val="0"/>
      <w:marBottom w:val="0"/>
      <w:divBdr>
        <w:top w:val="none" w:sz="0" w:space="0" w:color="auto"/>
        <w:left w:val="none" w:sz="0" w:space="0" w:color="auto"/>
        <w:bottom w:val="none" w:sz="0" w:space="0" w:color="auto"/>
        <w:right w:val="none" w:sz="0" w:space="0" w:color="auto"/>
      </w:divBdr>
    </w:div>
    <w:div w:id="1766874510">
      <w:bodyDiv w:val="1"/>
      <w:marLeft w:val="0"/>
      <w:marRight w:val="0"/>
      <w:marTop w:val="0"/>
      <w:marBottom w:val="0"/>
      <w:divBdr>
        <w:top w:val="none" w:sz="0" w:space="0" w:color="auto"/>
        <w:left w:val="none" w:sz="0" w:space="0" w:color="auto"/>
        <w:bottom w:val="none" w:sz="0" w:space="0" w:color="auto"/>
        <w:right w:val="none" w:sz="0" w:space="0" w:color="auto"/>
      </w:divBdr>
    </w:div>
    <w:div w:id="1789205627">
      <w:bodyDiv w:val="1"/>
      <w:marLeft w:val="0"/>
      <w:marRight w:val="0"/>
      <w:marTop w:val="0"/>
      <w:marBottom w:val="0"/>
      <w:divBdr>
        <w:top w:val="none" w:sz="0" w:space="0" w:color="auto"/>
        <w:left w:val="none" w:sz="0" w:space="0" w:color="auto"/>
        <w:bottom w:val="none" w:sz="0" w:space="0" w:color="auto"/>
        <w:right w:val="none" w:sz="0" w:space="0" w:color="auto"/>
      </w:divBdr>
    </w:div>
    <w:div w:id="1809590912">
      <w:bodyDiv w:val="1"/>
      <w:marLeft w:val="0"/>
      <w:marRight w:val="0"/>
      <w:marTop w:val="0"/>
      <w:marBottom w:val="0"/>
      <w:divBdr>
        <w:top w:val="none" w:sz="0" w:space="0" w:color="auto"/>
        <w:left w:val="none" w:sz="0" w:space="0" w:color="auto"/>
        <w:bottom w:val="none" w:sz="0" w:space="0" w:color="auto"/>
        <w:right w:val="none" w:sz="0" w:space="0" w:color="auto"/>
      </w:divBdr>
    </w:div>
    <w:div w:id="1998991942">
      <w:bodyDiv w:val="1"/>
      <w:marLeft w:val="0"/>
      <w:marRight w:val="0"/>
      <w:marTop w:val="0"/>
      <w:marBottom w:val="0"/>
      <w:divBdr>
        <w:top w:val="none" w:sz="0" w:space="0" w:color="auto"/>
        <w:left w:val="none" w:sz="0" w:space="0" w:color="auto"/>
        <w:bottom w:val="none" w:sz="0" w:space="0" w:color="auto"/>
        <w:right w:val="none" w:sz="0" w:space="0" w:color="auto"/>
      </w:divBdr>
    </w:div>
    <w:div w:id="209952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bin.wu@infopro-digital.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bin.wu@infopro-digital.com" TargetMode="External"/><Relationship Id="rId2" Type="http://schemas.openxmlformats.org/officeDocument/2006/relationships/customXml" Target="../customXml/item2.xml"/><Relationship Id="rId16" Type="http://schemas.openxmlformats.org/officeDocument/2006/relationships/hyperlink" Target="bin.wu@infopro-digital.com" TargetMode="External"/><Relationship Id="rId20" Type="http://schemas.openxmlformats.org/officeDocument/2006/relationships/hyperlink" Target="bin.wu@infopro-digita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bin.wu@infopro-digita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bin.wu@infopro-digita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32C3CC10A72047990A48F0298BD4C2" ma:contentTypeVersion="17" ma:contentTypeDescription="Crée un document." ma:contentTypeScope="" ma:versionID="07776b2853ceae3d353e91a1986c0df0">
  <xsd:schema xmlns:xsd="http://www.w3.org/2001/XMLSchema" xmlns:xs="http://www.w3.org/2001/XMLSchema" xmlns:p="http://schemas.microsoft.com/office/2006/metadata/properties" xmlns:ns3="81d64c3e-e2f3-440b-b437-1bf72cf15cd5" xmlns:ns4="3df703c9-978e-4db6-8452-2fe2b78b42cb" targetNamespace="http://schemas.microsoft.com/office/2006/metadata/properties" ma:root="true" ma:fieldsID="cc4cc3d4cb87b37e57075021fb76286b" ns3:_="" ns4:_="">
    <xsd:import namespace="81d64c3e-e2f3-440b-b437-1bf72cf15cd5"/>
    <xsd:import namespace="3df703c9-978e-4db6-8452-2fe2b78b42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64c3e-e2f3-440b-b437-1bf72cf15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f703c9-978e-4db6-8452-2fe2b78b42c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1d64c3e-e2f3-440b-b437-1bf72cf15cd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215-A8C1-452B-B7CF-107C4BF68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d64c3e-e2f3-440b-b437-1bf72cf15cd5"/>
    <ds:schemaRef ds:uri="3df703c9-978e-4db6-8452-2fe2b78b4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49628-7BDA-4DFC-A2D7-85963EC4926C}">
  <ds:schemaRefs>
    <ds:schemaRef ds:uri="http://schemas.microsoft.com/sharepoint/v3/contenttype/forms"/>
  </ds:schemaRefs>
</ds:datastoreItem>
</file>

<file path=customXml/itemProps3.xml><?xml version="1.0" encoding="utf-8"?>
<ds:datastoreItem xmlns:ds="http://schemas.openxmlformats.org/officeDocument/2006/customXml" ds:itemID="{C7BBCB5A-98A0-41D3-B05E-03B48C11968C}">
  <ds:schemaRefs>
    <ds:schemaRef ds:uri="http://schemas.microsoft.com/office/2006/metadata/properties"/>
    <ds:schemaRef ds:uri="http://schemas.microsoft.com/office/infopath/2007/PartnerControls"/>
    <ds:schemaRef ds:uri="81d64c3e-e2f3-440b-b437-1bf72cf15cd5"/>
  </ds:schemaRefs>
</ds:datastoreItem>
</file>

<file path=customXml/itemProps4.xml><?xml version="1.0" encoding="utf-8"?>
<ds:datastoreItem xmlns:ds="http://schemas.openxmlformats.org/officeDocument/2006/customXml" ds:itemID="{60D40CDB-3112-4BA9-BEA4-34D20161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1843</Words>
  <Characters>10510</Characters>
  <Application>Microsoft Office Word</Application>
  <DocSecurity>4</DocSecurity>
  <Lines>87</Lines>
  <Paragraphs>24</Paragraphs>
  <ScaleCrop>false</ScaleCrop>
  <Company>Aspose</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doc2pdf</dc:creator>
  <cp:keywords/>
  <cp:lastModifiedBy>WU, Bin</cp:lastModifiedBy>
  <cp:revision>179</cp:revision>
  <dcterms:created xsi:type="dcterms:W3CDTF">2023-11-29T23:57:00Z</dcterms:created>
  <dcterms:modified xsi:type="dcterms:W3CDTF">2023-12-06T23:30:00Z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0x010100AD32C3CC10A72047990A48F0298BD4C2</vt:lpwstr>
  </property>
</Properties>
</file>